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780" w:rsidRPr="00E65D70" w:rsidRDefault="008C3780" w:rsidP="008C3780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PAUKŠTAKIŲ SENIŪNIJA</w:t>
      </w:r>
    </w:p>
    <w:p w:rsidR="008C3780" w:rsidRDefault="008C3780" w:rsidP="008C3780">
      <w:pPr>
        <w:tabs>
          <w:tab w:val="left" w:pos="709"/>
        </w:tabs>
        <w:jc w:val="center"/>
        <w:rPr>
          <w:color w:val="000000"/>
        </w:rPr>
      </w:pPr>
    </w:p>
    <w:p w:rsidR="005C162C" w:rsidRPr="00E65D70" w:rsidRDefault="005C162C" w:rsidP="00AF78CE">
      <w:pPr>
        <w:tabs>
          <w:tab w:val="left" w:pos="709"/>
        </w:tabs>
        <w:ind w:firstLine="0"/>
        <w:jc w:val="left"/>
      </w:pPr>
      <w:r w:rsidRPr="00E65D70">
        <w:rPr>
          <w:color w:val="000000"/>
        </w:rPr>
        <w:t>Ūkio, ekolo</w:t>
      </w:r>
      <w:r w:rsidR="00C5225B" w:rsidRPr="00E65D70">
        <w:rPr>
          <w:color w:val="000000"/>
        </w:rPr>
        <w:t xml:space="preserve">gijos </w:t>
      </w:r>
      <w:r w:rsidR="005A201D" w:rsidRPr="00E65D70">
        <w:rPr>
          <w:color w:val="000000"/>
        </w:rPr>
        <w:t>ir kaimo reikalų komitetui</w:t>
      </w:r>
    </w:p>
    <w:p w:rsidR="00C5225B" w:rsidRDefault="00C5225B" w:rsidP="005031E3">
      <w:pPr>
        <w:tabs>
          <w:tab w:val="left" w:pos="709"/>
        </w:tabs>
      </w:pPr>
    </w:p>
    <w:p w:rsidR="00A62B29" w:rsidRDefault="00C5225B" w:rsidP="00B63826">
      <w:pPr>
        <w:tabs>
          <w:tab w:val="left" w:pos="726"/>
        </w:tabs>
      </w:pPr>
      <w:proofErr w:type="spellStart"/>
      <w:r>
        <w:t>Paukštakių</w:t>
      </w:r>
      <w:proofErr w:type="spellEnd"/>
      <w:r>
        <w:t xml:space="preserve"> seniūnas</w:t>
      </w:r>
      <w:r w:rsidR="008C3780">
        <w:t>,</w:t>
      </w:r>
      <w:r>
        <w:t xml:space="preserve"> apžvelgdamas seniūnijos ūkinę veiklą</w:t>
      </w:r>
      <w:r w:rsidR="008C3780">
        <w:t>,</w:t>
      </w:r>
      <w:r>
        <w:t xml:space="preserve"> supažindina su nuveiktais darbais</w:t>
      </w:r>
      <w:r w:rsidR="00A62B29">
        <w:t xml:space="preserve">, </w:t>
      </w:r>
      <w:r>
        <w:t>iškilusiomis pr</w:t>
      </w:r>
      <w:r w:rsidR="00A62B29">
        <w:t>oblemomis ir ateities planais.</w:t>
      </w:r>
      <w:r>
        <w:t xml:space="preserve"> </w:t>
      </w:r>
    </w:p>
    <w:p w:rsidR="006304B7" w:rsidRDefault="006304B7" w:rsidP="00B63826">
      <w:pPr>
        <w:tabs>
          <w:tab w:val="left" w:pos="689"/>
        </w:tabs>
        <w:rPr>
          <w:lang w:eastAsia="en-US"/>
        </w:rPr>
      </w:pPr>
      <w:r>
        <w:t>Seniūnijos veiklos rezultatai priklauso nuo gauto finansavimo</w:t>
      </w:r>
      <w:r w:rsidR="00B45364" w:rsidRPr="004A790A">
        <w:t>. Lėšų pakako tik pagrindinėms išlaidoms:</w:t>
      </w:r>
      <w:r>
        <w:t xml:space="preserve"> sumokėti </w:t>
      </w:r>
      <w:r w:rsidR="00B45364">
        <w:t xml:space="preserve">už </w:t>
      </w:r>
      <w:r w:rsidR="00B45364" w:rsidRPr="004A790A">
        <w:t>elektr</w:t>
      </w:r>
      <w:r w:rsidR="00B45364">
        <w:t>ą</w:t>
      </w:r>
      <w:r w:rsidR="00B45364" w:rsidRPr="004A790A">
        <w:t>, šildym</w:t>
      </w:r>
      <w:r w:rsidR="00B45364">
        <w:t>ą</w:t>
      </w:r>
      <w:r w:rsidR="00B45364" w:rsidRPr="004A790A">
        <w:t>, transport</w:t>
      </w:r>
      <w:r w:rsidR="00B45364">
        <w:t>ą</w:t>
      </w:r>
      <w:r w:rsidR="00B45364" w:rsidRPr="004A790A">
        <w:t>, ryši</w:t>
      </w:r>
      <w:r w:rsidR="00B45364">
        <w:t>u</w:t>
      </w:r>
      <w:r w:rsidR="00B45364" w:rsidRPr="004A790A">
        <w:t>s</w:t>
      </w:r>
      <w:r w:rsidR="00B45364">
        <w:t xml:space="preserve"> ir kt</w:t>
      </w:r>
      <w:r w:rsidR="00B45364" w:rsidRPr="004A790A">
        <w:t>.</w:t>
      </w:r>
      <w:r w:rsidR="004110C2" w:rsidRPr="004110C2">
        <w:rPr>
          <w:lang w:eastAsia="en-US"/>
        </w:rPr>
        <w:t xml:space="preserve"> </w:t>
      </w:r>
      <w:r w:rsidR="004110C2">
        <w:rPr>
          <w:lang w:eastAsia="en-US"/>
        </w:rPr>
        <w:t xml:space="preserve">Siekiant sukurti palankesnę ir gražesnę seniūnijos gyventojams aplinką, buvo numatyta </w:t>
      </w:r>
      <w:r w:rsidR="004110C2" w:rsidRPr="005C162C">
        <w:rPr>
          <w:lang w:eastAsia="en-US"/>
        </w:rPr>
        <w:t xml:space="preserve"> </w:t>
      </w:r>
      <w:r w:rsidR="004110C2">
        <w:rPr>
          <w:lang w:eastAsia="en-US"/>
        </w:rPr>
        <w:t xml:space="preserve"> į</w:t>
      </w:r>
      <w:r w:rsidR="004110C2" w:rsidRPr="005C162C">
        <w:rPr>
          <w:lang w:eastAsia="en-US"/>
        </w:rPr>
        <w:t>rengti gatvės apšvietimo a</w:t>
      </w:r>
      <w:r w:rsidR="004110C2">
        <w:rPr>
          <w:lang w:eastAsia="en-US"/>
        </w:rPr>
        <w:t xml:space="preserve">pskaitą Pušyno </w:t>
      </w:r>
      <w:proofErr w:type="spellStart"/>
      <w:r w:rsidR="004110C2">
        <w:rPr>
          <w:lang w:eastAsia="en-US"/>
        </w:rPr>
        <w:t>g</w:t>
      </w:r>
      <w:proofErr w:type="spellEnd"/>
      <w:r w:rsidR="004110C2">
        <w:rPr>
          <w:lang w:eastAsia="en-US"/>
        </w:rPr>
        <w:t xml:space="preserve">., </w:t>
      </w:r>
      <w:proofErr w:type="spellStart"/>
      <w:r w:rsidR="004110C2">
        <w:rPr>
          <w:lang w:eastAsia="en-US"/>
        </w:rPr>
        <w:t>Šlečkų</w:t>
      </w:r>
      <w:proofErr w:type="spellEnd"/>
      <w:r w:rsidR="004110C2">
        <w:rPr>
          <w:lang w:eastAsia="en-US"/>
        </w:rPr>
        <w:t xml:space="preserve"> kaime;</w:t>
      </w:r>
      <w:r w:rsidR="004110C2" w:rsidRPr="005C162C">
        <w:rPr>
          <w:lang w:eastAsia="en-US"/>
        </w:rPr>
        <w:t xml:space="preserve"> </w:t>
      </w:r>
      <w:proofErr w:type="spellStart"/>
      <w:r w:rsidR="004110C2" w:rsidRPr="005C162C">
        <w:rPr>
          <w:lang w:eastAsia="en-US"/>
        </w:rPr>
        <w:t>Grumblių</w:t>
      </w:r>
      <w:proofErr w:type="spellEnd"/>
      <w:r w:rsidR="004110C2" w:rsidRPr="005C162C">
        <w:rPr>
          <w:lang w:eastAsia="en-US"/>
        </w:rPr>
        <w:t xml:space="preserve"> pradinio ugdymo mokyklos sporto aikštelėje</w:t>
      </w:r>
      <w:r w:rsidR="004110C2">
        <w:rPr>
          <w:lang w:eastAsia="en-US"/>
        </w:rPr>
        <w:t xml:space="preserve"> atnaujinti įrenginius ir dangą; </w:t>
      </w:r>
      <w:r w:rsidR="00AF78CE">
        <w:rPr>
          <w:lang w:eastAsia="en-US"/>
        </w:rPr>
        <w:t xml:space="preserve">užbaigti </w:t>
      </w:r>
      <w:r w:rsidR="004110C2" w:rsidRPr="005C162C">
        <w:rPr>
          <w:lang w:eastAsia="en-US"/>
        </w:rPr>
        <w:t>visuome</w:t>
      </w:r>
      <w:r w:rsidR="00115B7F">
        <w:rPr>
          <w:lang w:eastAsia="en-US"/>
        </w:rPr>
        <w:t>nės poreikiams skirto</w:t>
      </w:r>
      <w:r w:rsidR="00AF78CE">
        <w:rPr>
          <w:lang w:eastAsia="en-US"/>
        </w:rPr>
        <w:t xml:space="preserve"> sklypo </w:t>
      </w:r>
      <w:proofErr w:type="spellStart"/>
      <w:r w:rsidR="00AF78CE">
        <w:rPr>
          <w:lang w:eastAsia="en-US"/>
        </w:rPr>
        <w:t>Grumblių</w:t>
      </w:r>
      <w:proofErr w:type="spellEnd"/>
      <w:r w:rsidR="00AF78CE">
        <w:rPr>
          <w:lang w:eastAsia="en-US"/>
        </w:rPr>
        <w:t xml:space="preserve"> </w:t>
      </w:r>
      <w:proofErr w:type="spellStart"/>
      <w:r w:rsidR="00AF78CE">
        <w:rPr>
          <w:lang w:eastAsia="en-US"/>
        </w:rPr>
        <w:t>k</w:t>
      </w:r>
      <w:proofErr w:type="spellEnd"/>
      <w:r w:rsidR="00AF78CE">
        <w:rPr>
          <w:lang w:eastAsia="en-US"/>
        </w:rPr>
        <w:t>. tvarkymo darbus;</w:t>
      </w:r>
      <w:r w:rsidR="004110C2" w:rsidRPr="005C162C">
        <w:rPr>
          <w:lang w:eastAsia="en-US"/>
        </w:rPr>
        <w:t xml:space="preserve"> </w:t>
      </w:r>
      <w:r w:rsidR="004110C2">
        <w:rPr>
          <w:lang w:eastAsia="en-US"/>
        </w:rPr>
        <w:t>s</w:t>
      </w:r>
      <w:r w:rsidR="004110C2" w:rsidRPr="005C162C">
        <w:rPr>
          <w:lang w:eastAsia="en-US"/>
        </w:rPr>
        <w:t>utvarkyti priešgaisrinį rezervuarą Stanelių k.</w:t>
      </w:r>
      <w:r w:rsidR="00AF78CE">
        <w:rPr>
          <w:lang w:eastAsia="en-US"/>
        </w:rPr>
        <w:t>;</w:t>
      </w:r>
      <w:r w:rsidR="004110C2">
        <w:rPr>
          <w:lang w:eastAsia="en-US"/>
        </w:rPr>
        <w:t xml:space="preserve"> į</w:t>
      </w:r>
      <w:r w:rsidR="004110C2" w:rsidRPr="005C162C">
        <w:rPr>
          <w:lang w:eastAsia="en-US"/>
        </w:rPr>
        <w:t>rengti pėsčiųjų takus prie seniūnijos administracinio pastato.</w:t>
      </w:r>
      <w:r w:rsidR="004110C2">
        <w:rPr>
          <w:lang w:eastAsia="en-US"/>
        </w:rPr>
        <w:t xml:space="preserve"> Šiems darbams įvykdyti lėšų nepakako. </w:t>
      </w:r>
    </w:p>
    <w:p w:rsidR="006304B7" w:rsidRDefault="006304B7" w:rsidP="00B63826">
      <w:r>
        <w:t>Praėjusiais metais vietinės reikšmės kelių, kurių ilgis 126,16 km, priežiūrai skirta 21,79 tūkst. eurų, o šiais metais – 32,81 tūkst. eurų. Kelių priežiūrai skiriamos lėšos pamažu didėja, tačiau</w:t>
      </w:r>
      <w:r w:rsidRPr="00E07546">
        <w:t xml:space="preserve"> </w:t>
      </w:r>
      <w:r>
        <w:t xml:space="preserve">jų pritrūko </w:t>
      </w:r>
      <w:proofErr w:type="spellStart"/>
      <w:r>
        <w:t>Grumblių</w:t>
      </w:r>
      <w:proofErr w:type="spellEnd"/>
      <w:r>
        <w:t xml:space="preserve"> gyvenvietės Kaštonų ir</w:t>
      </w:r>
      <w:r w:rsidRPr="00E07546">
        <w:t xml:space="preserve"> Pievų gatvių 300 m a</w:t>
      </w:r>
      <w:r w:rsidR="00846E4F">
        <w:t>sfalto dangos atnaujinimo</w:t>
      </w:r>
      <w:r>
        <w:t xml:space="preserve"> bei kelių su  </w:t>
      </w:r>
      <w:r w:rsidRPr="009D32F8">
        <w:t>žvyro</w:t>
      </w:r>
      <w:r>
        <w:t xml:space="preserve"> danga</w:t>
      </w:r>
      <w:r w:rsidRPr="00001C1C">
        <w:t xml:space="preserve"> </w:t>
      </w:r>
      <w:r w:rsidR="00846E4F">
        <w:t>remonto</w:t>
      </w:r>
      <w:r w:rsidRPr="00001C1C">
        <w:t xml:space="preserve"> </w:t>
      </w:r>
      <w:r>
        <w:t>darbams atlikti.</w:t>
      </w:r>
      <w:r w:rsidRPr="00B45364">
        <w:t xml:space="preserve"> </w:t>
      </w:r>
    </w:p>
    <w:p w:rsidR="00CD51FE" w:rsidRDefault="004C5A9D" w:rsidP="00B63826">
      <w:r>
        <w:t>Daug darbo sąnaudų sudaro v</w:t>
      </w:r>
      <w:r w:rsidRPr="004C5A9D">
        <w:t>iešųjų erdvių ir kultūros p</w:t>
      </w:r>
      <w:r>
        <w:t>aveldo o</w:t>
      </w:r>
      <w:r w:rsidR="0042760E">
        <w:t>bjektų teritorijų priežiūra, kuri</w:t>
      </w:r>
      <w:r w:rsidR="008C3780">
        <w:t>ų</w:t>
      </w:r>
      <w:r>
        <w:t xml:space="preserve"> plotas -</w:t>
      </w:r>
      <w:r w:rsidR="00B45364">
        <w:t xml:space="preserve"> </w:t>
      </w:r>
      <w:r>
        <w:t xml:space="preserve">17,2 ha. </w:t>
      </w:r>
      <w:r w:rsidRPr="00130E5E">
        <w:t>20</w:t>
      </w:r>
      <w:r w:rsidR="00C17AEC">
        <w:t>21</w:t>
      </w:r>
      <w:r>
        <w:t xml:space="preserve"> metų šiltojo sezono metu</w:t>
      </w:r>
      <w:r w:rsidR="00846E4F">
        <w:t>,</w:t>
      </w:r>
      <w:r>
        <w:t xml:space="preserve"> viešųjų erdvių tvarkymui</w:t>
      </w:r>
      <w:r w:rsidR="006304B7">
        <w:t>,</w:t>
      </w:r>
      <w:r>
        <w:t xml:space="preserve"> </w:t>
      </w:r>
      <w:r w:rsidR="006304B7">
        <w:t xml:space="preserve">už Savivaldybės biudžeto lėšas, terminuotam laikotarpiui </w:t>
      </w:r>
      <w:r>
        <w:t>buvo įdarbinti du asmenys</w:t>
      </w:r>
      <w:r w:rsidR="006304B7">
        <w:t>.</w:t>
      </w:r>
      <w:r>
        <w:t xml:space="preserve"> Jie dirbo pagalbinius darbus, susijusius su </w:t>
      </w:r>
      <w:proofErr w:type="spellStart"/>
      <w:r>
        <w:t>Grumblių</w:t>
      </w:r>
      <w:proofErr w:type="spellEnd"/>
      <w:r>
        <w:t>, Merkelių ir</w:t>
      </w:r>
      <w:r w:rsidRPr="004A790A">
        <w:t xml:space="preserve"> Stanelių gyvenviečių teritori</w:t>
      </w:r>
      <w:r>
        <w:t>jų priežiūra:</w:t>
      </w:r>
      <w:r w:rsidRPr="004A790A">
        <w:t xml:space="preserve"> </w:t>
      </w:r>
      <w:r>
        <w:t xml:space="preserve">tvarkė gėlynus, </w:t>
      </w:r>
      <w:r w:rsidRPr="004A790A">
        <w:t>pjov</w:t>
      </w:r>
      <w:r>
        <w:t>ė vejas, rinko</w:t>
      </w:r>
      <w:r w:rsidRPr="004A790A">
        <w:t xml:space="preserve"> šiukšles, </w:t>
      </w:r>
      <w:r>
        <w:t xml:space="preserve">kirpo gyvatvores, </w:t>
      </w:r>
      <w:r w:rsidRPr="004A790A">
        <w:t>tvarkė rekreacines teritorijas</w:t>
      </w:r>
      <w:r>
        <w:t xml:space="preserve"> ir viešąsias erdves</w:t>
      </w:r>
      <w:r w:rsidRPr="004A790A">
        <w:t xml:space="preserve">, senkapius, </w:t>
      </w:r>
      <w:r>
        <w:t>piliakalnius, pjovė pakeles ir kt.</w:t>
      </w:r>
      <w:r w:rsidR="00C17AEC">
        <w:rPr>
          <w:color w:val="FF0000"/>
        </w:rPr>
        <w:t xml:space="preserve"> </w:t>
      </w:r>
      <w:r w:rsidR="00846E4F">
        <w:t>Š</w:t>
      </w:r>
      <w:r w:rsidR="00C17AEC" w:rsidRPr="00C17AEC">
        <w:t>iais</w:t>
      </w:r>
      <w:r w:rsidR="00C17AEC">
        <w:t xml:space="preserve"> metais</w:t>
      </w:r>
      <w:r w:rsidR="00846E4F">
        <w:t>,</w:t>
      </w:r>
      <w:r w:rsidR="00C17AEC">
        <w:t xml:space="preserve"> </w:t>
      </w:r>
      <w:r w:rsidR="00846E4F">
        <w:t xml:space="preserve">minėtų darbų atlikimui, taip pat bus įdarbinti </w:t>
      </w:r>
      <w:r w:rsidR="00C17AEC">
        <w:t>tik du</w:t>
      </w:r>
      <w:r w:rsidR="00846E4F">
        <w:t xml:space="preserve"> darbininkai. </w:t>
      </w:r>
      <w:r w:rsidR="0011182B" w:rsidRPr="00C17AEC">
        <w:t xml:space="preserve">Dėl </w:t>
      </w:r>
      <w:r w:rsidR="0011182B">
        <w:t xml:space="preserve">užsitęsusio </w:t>
      </w:r>
      <w:r w:rsidR="00C21F7A">
        <w:t>ekstremalios</w:t>
      </w:r>
      <w:r w:rsidR="00C17AEC">
        <w:t xml:space="preserve"> situacijos</w:t>
      </w:r>
      <w:r w:rsidR="00B637F8">
        <w:t xml:space="preserve"> laikotarpio</w:t>
      </w:r>
      <w:r w:rsidR="00846E4F">
        <w:t>,</w:t>
      </w:r>
      <w:r w:rsidR="00B637F8">
        <w:t xml:space="preserve"> </w:t>
      </w:r>
      <w:r w:rsidR="00C17AEC">
        <w:t xml:space="preserve">ženkliai </w:t>
      </w:r>
      <w:r w:rsidR="00B637F8">
        <w:t>pasijuto darbo jėgos trūkumas</w:t>
      </w:r>
      <w:r w:rsidR="00F55F5A">
        <w:t>, nes p</w:t>
      </w:r>
      <w:r w:rsidR="00B637F8">
        <w:t>agalbinių darbų atlikimui</w:t>
      </w:r>
      <w:r w:rsidR="00C17AEC">
        <w:t xml:space="preserve"> negalime</w:t>
      </w:r>
      <w:r w:rsidR="00F55F5A">
        <w:t xml:space="preserve"> pasitelkti </w:t>
      </w:r>
      <w:r w:rsidRPr="00991BFD">
        <w:t>seniū</w:t>
      </w:r>
      <w:r w:rsidR="00F55F5A">
        <w:t>nijos gyventoj</w:t>
      </w:r>
      <w:r w:rsidR="008C3780">
        <w:t>ų</w:t>
      </w:r>
      <w:r w:rsidR="00F55F5A">
        <w:t>, turinči</w:t>
      </w:r>
      <w:r w:rsidR="008C3780">
        <w:t>ų</w:t>
      </w:r>
      <w:r w:rsidRPr="00991BFD">
        <w:t xml:space="preserve"> atl</w:t>
      </w:r>
      <w:r w:rsidR="00F55F5A">
        <w:t>ikti visuomenei naudingą veiklą.</w:t>
      </w:r>
      <w:r w:rsidR="00846E4F">
        <w:t xml:space="preserve"> </w:t>
      </w:r>
      <w:r w:rsidR="003723C3">
        <w:t>V</w:t>
      </w:r>
      <w:r w:rsidR="00733678">
        <w:t>ykdant pavasarinę švaros akciją</w:t>
      </w:r>
      <w:r w:rsidR="00CD51FE">
        <w:t xml:space="preserve"> „Darom</w:t>
      </w:r>
      <w:r w:rsidR="00733678">
        <w:t xml:space="preserve"> 2022</w:t>
      </w:r>
      <w:r w:rsidR="00CD51FE">
        <w:t>“</w:t>
      </w:r>
      <w:r w:rsidR="00733678">
        <w:t xml:space="preserve"> </w:t>
      </w:r>
      <w:r w:rsidR="003723C3">
        <w:t xml:space="preserve">taip pat </w:t>
      </w:r>
      <w:r w:rsidR="00733678">
        <w:t xml:space="preserve">pasigesime jų pagalbos. </w:t>
      </w:r>
    </w:p>
    <w:p w:rsidR="00E23204" w:rsidRDefault="00846E4F" w:rsidP="00B63826">
      <w:r>
        <w:t>Turime paminėti, kad</w:t>
      </w:r>
      <w:r w:rsidR="00C21F7A">
        <w:t xml:space="preserve"> gaunančių socialinę pašalpą asmenų skaičius </w:t>
      </w:r>
      <w:r w:rsidR="00536B94">
        <w:t>kasmet mažėja, bet</w:t>
      </w:r>
      <w:r>
        <w:t xml:space="preserve"> </w:t>
      </w:r>
      <w:r w:rsidR="00536B94">
        <w:t xml:space="preserve">didėja skaičius </w:t>
      </w:r>
      <w:r>
        <w:t>vienišų, neįgalių asmenų su specialiais poreikiais,</w:t>
      </w:r>
      <w:r w:rsidR="00536B94">
        <w:t xml:space="preserve"> kurie </w:t>
      </w:r>
      <w:r w:rsidR="00536B94" w:rsidRPr="00536B94">
        <w:t xml:space="preserve"> </w:t>
      </w:r>
      <w:r w:rsidR="00536B94">
        <w:t>kreipiasi</w:t>
      </w:r>
      <w:r w:rsidR="00536B94" w:rsidRPr="00536B94">
        <w:t xml:space="preserve"> </w:t>
      </w:r>
      <w:r w:rsidR="00536B94">
        <w:t>į seniūniją pagalbos:</w:t>
      </w:r>
      <w:r w:rsidR="00536B94" w:rsidRPr="00536B94">
        <w:t xml:space="preserve"> </w:t>
      </w:r>
      <w:r w:rsidR="00536B94">
        <w:t>nupjauti žolę, suskaldyti ir sunešti malkas, tačiau neturime kas jiems pagelbėtų.</w:t>
      </w:r>
    </w:p>
    <w:p w:rsidR="00B45364" w:rsidRPr="004110C2" w:rsidRDefault="00E23204" w:rsidP="00B63826">
      <w:r>
        <w:t>2021 m. p</w:t>
      </w:r>
      <w:r w:rsidRPr="00E23204">
        <w:t xml:space="preserve">arengtas Stanelių piliakalnio, vadinamo </w:t>
      </w:r>
      <w:proofErr w:type="spellStart"/>
      <w:r w:rsidRPr="00E23204">
        <w:t>Senpiliu</w:t>
      </w:r>
      <w:proofErr w:type="spellEnd"/>
      <w:r w:rsidRPr="00E23204">
        <w:t>, kultūros paveldo objekto, tvarkybos darbų projektas. Šiame projekte numatyta atlikti darbus: praretinti ir atidengti piliakalnio šlaitus, įrengti laiptus ir pėsčiųjų takus, suprojektuoti ir įrengti informacinius stendus, ženklus ir kt.</w:t>
      </w:r>
      <w:r>
        <w:t xml:space="preserve"> </w:t>
      </w:r>
      <w:r w:rsidR="00C21F7A">
        <w:t xml:space="preserve">Vadovaujantis parengtu tvarkybos darbų projektu, </w:t>
      </w:r>
      <w:r w:rsidR="00AF78CE">
        <w:t xml:space="preserve">pasitelkę rangovus, </w:t>
      </w:r>
      <w:r w:rsidR="00C21F7A">
        <w:t>š</w:t>
      </w:r>
      <w:r>
        <w:t>ių metų rudenį planuojame</w:t>
      </w:r>
      <w:r w:rsidR="00C21F7A">
        <w:t xml:space="preserve"> </w:t>
      </w:r>
      <w:r>
        <w:t>išvalyti parką, pašalinant menkaverčius medžius ir krūmus.</w:t>
      </w:r>
      <w:r w:rsidR="004110C2">
        <w:t xml:space="preserve"> </w:t>
      </w:r>
    </w:p>
    <w:p w:rsidR="004C5A9D" w:rsidRPr="005C162C" w:rsidRDefault="004C5A9D" w:rsidP="00B63826">
      <w:proofErr w:type="spellStart"/>
      <w:r>
        <w:t>Grumblių</w:t>
      </w:r>
      <w:proofErr w:type="spellEnd"/>
      <w:r>
        <w:t xml:space="preserve"> </w:t>
      </w:r>
      <w:proofErr w:type="spellStart"/>
      <w:r>
        <w:t>k</w:t>
      </w:r>
      <w:proofErr w:type="spellEnd"/>
      <w:r>
        <w:t>.</w:t>
      </w:r>
      <w:r w:rsidR="00D71C41">
        <w:t>,</w:t>
      </w:r>
      <w:r w:rsidR="004110C2">
        <w:t xml:space="preserve"> </w:t>
      </w:r>
      <w:r>
        <w:t xml:space="preserve">visuomenės poreikiams išskirtame 30 arų sklype </w:t>
      </w:r>
      <w:r w:rsidR="004110C2">
        <w:t xml:space="preserve">buvo </w:t>
      </w:r>
      <w:r>
        <w:t>pašalinti menkaverčiai medžiai ir krūmynai.</w:t>
      </w:r>
      <w:r w:rsidR="0011182B">
        <w:t xml:space="preserve"> Tęsiant darbus šiame sklype</w:t>
      </w:r>
      <w:r w:rsidR="008C3780">
        <w:t>,</w:t>
      </w:r>
      <w:r w:rsidR="0011182B">
        <w:t xml:space="preserve"> numatyta</w:t>
      </w:r>
      <w:r>
        <w:t xml:space="preserve"> </w:t>
      </w:r>
      <w:r w:rsidR="008C3780">
        <w:rPr>
          <w:lang w:eastAsia="en-US"/>
        </w:rPr>
        <w:t>išrauti</w:t>
      </w:r>
      <w:r w:rsidR="001D5445">
        <w:rPr>
          <w:lang w:eastAsia="en-US"/>
        </w:rPr>
        <w:t xml:space="preserve"> kelm</w:t>
      </w:r>
      <w:r w:rsidR="004110C2">
        <w:rPr>
          <w:lang w:eastAsia="en-US"/>
        </w:rPr>
        <w:t>us ir išlyginti žemę bei</w:t>
      </w:r>
      <w:r w:rsidR="001D5445">
        <w:rPr>
          <w:lang w:eastAsia="en-US"/>
        </w:rPr>
        <w:t xml:space="preserve"> </w:t>
      </w:r>
      <w:r w:rsidR="004110C2">
        <w:t>b</w:t>
      </w:r>
      <w:r w:rsidR="002775DD">
        <w:t>endradarbiaujant su kaimo bendruomene</w:t>
      </w:r>
      <w:r w:rsidR="004110C2">
        <w:t xml:space="preserve"> įrengti lauko treniruoklius</w:t>
      </w:r>
      <w:r w:rsidR="008C3780">
        <w:t>.</w:t>
      </w:r>
      <w:r w:rsidR="00B45364">
        <w:t xml:space="preserve"> </w:t>
      </w:r>
      <w:r w:rsidR="0011182B">
        <w:t xml:space="preserve"> </w:t>
      </w:r>
    </w:p>
    <w:p w:rsidR="005031E3" w:rsidRDefault="00C26521" w:rsidP="00B63826">
      <w:pPr>
        <w:tabs>
          <w:tab w:val="left" w:pos="709"/>
        </w:tabs>
        <w:rPr>
          <w:color w:val="FF0000"/>
        </w:rPr>
      </w:pPr>
      <w:r>
        <w:t>Gavus finansavimą</w:t>
      </w:r>
      <w:r w:rsidR="00E97618">
        <w:t>,</w:t>
      </w:r>
      <w:r w:rsidR="006A575D" w:rsidRPr="0042760E">
        <w:t xml:space="preserve"> </w:t>
      </w:r>
      <w:r w:rsidR="0042760E" w:rsidRPr="0042760E">
        <w:t>būtų siekia</w:t>
      </w:r>
      <w:r w:rsidR="005C0B5A">
        <w:t xml:space="preserve">ma atlikti jau paminėtus darbus, </w:t>
      </w:r>
      <w:r w:rsidR="00E97618">
        <w:t>pakloti</w:t>
      </w:r>
      <w:r w:rsidR="0042760E" w:rsidRPr="0042760E">
        <w:t xml:space="preserve"> gatvių apšvietimo </w:t>
      </w:r>
      <w:r w:rsidR="00E97618">
        <w:t>kabelius</w:t>
      </w:r>
      <w:r w:rsidR="0042760E" w:rsidRPr="0042760E">
        <w:t xml:space="preserve"> </w:t>
      </w:r>
      <w:proofErr w:type="spellStart"/>
      <w:r w:rsidR="0042760E" w:rsidRPr="0042760E">
        <w:t>Grumblių</w:t>
      </w:r>
      <w:proofErr w:type="spellEnd"/>
      <w:r w:rsidR="0042760E" w:rsidRPr="0042760E">
        <w:t xml:space="preserve"> </w:t>
      </w:r>
      <w:proofErr w:type="spellStart"/>
      <w:r w:rsidR="0042760E" w:rsidRPr="0042760E">
        <w:t>k</w:t>
      </w:r>
      <w:proofErr w:type="spellEnd"/>
      <w:r w:rsidR="0042760E" w:rsidRPr="0042760E">
        <w:t>., modernizuoti Merk</w:t>
      </w:r>
      <w:r w:rsidR="005C0B5A">
        <w:t>elių k.</w:t>
      </w:r>
      <w:r w:rsidR="00AF78CE">
        <w:t>,</w:t>
      </w:r>
      <w:r w:rsidR="005C0B5A">
        <w:t xml:space="preserve"> Liepų gatvės apšvietimą</w:t>
      </w:r>
      <w:r w:rsidR="00AF78CE">
        <w:t>.</w:t>
      </w:r>
    </w:p>
    <w:p w:rsidR="004C5A9D" w:rsidRDefault="004C5A9D" w:rsidP="004C5A9D">
      <w:pPr>
        <w:tabs>
          <w:tab w:val="left" w:pos="709"/>
        </w:tabs>
        <w:ind w:firstLine="0"/>
        <w:rPr>
          <w:color w:val="FF0000"/>
        </w:rPr>
      </w:pPr>
    </w:p>
    <w:p w:rsidR="002775DD" w:rsidRDefault="002775DD" w:rsidP="004C5A9D">
      <w:pPr>
        <w:tabs>
          <w:tab w:val="left" w:pos="709"/>
        </w:tabs>
        <w:ind w:firstLine="0"/>
        <w:rPr>
          <w:color w:val="FF0000"/>
        </w:rPr>
      </w:pPr>
    </w:p>
    <w:p w:rsidR="002775DD" w:rsidRPr="002775DD" w:rsidRDefault="002775DD" w:rsidP="004C5A9D">
      <w:pPr>
        <w:tabs>
          <w:tab w:val="left" w:pos="709"/>
        </w:tabs>
        <w:ind w:firstLine="0"/>
      </w:pPr>
      <w:r w:rsidRPr="002775DD">
        <w:t xml:space="preserve">Seniūnas                                                                          </w:t>
      </w:r>
      <w:r w:rsidR="00B63826">
        <w:t xml:space="preserve">          </w:t>
      </w:r>
      <w:bookmarkStart w:id="0" w:name="_GoBack"/>
      <w:bookmarkEnd w:id="0"/>
      <w:r w:rsidRPr="002775DD">
        <w:t xml:space="preserve">              </w:t>
      </w:r>
      <w:r w:rsidR="00CD51FE">
        <w:t xml:space="preserve">        </w:t>
      </w:r>
      <w:r w:rsidRPr="002775DD">
        <w:t xml:space="preserve">     Aurimas Vasiliauskas</w:t>
      </w:r>
    </w:p>
    <w:sectPr w:rsidR="002775DD" w:rsidRPr="002775D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E3"/>
    <w:rsid w:val="00014482"/>
    <w:rsid w:val="00017371"/>
    <w:rsid w:val="0011182B"/>
    <w:rsid w:val="00115B7F"/>
    <w:rsid w:val="00155820"/>
    <w:rsid w:val="001D5445"/>
    <w:rsid w:val="00227E55"/>
    <w:rsid w:val="002775DD"/>
    <w:rsid w:val="002A2C08"/>
    <w:rsid w:val="003723C3"/>
    <w:rsid w:val="003E5091"/>
    <w:rsid w:val="004110C2"/>
    <w:rsid w:val="0042760E"/>
    <w:rsid w:val="004721B7"/>
    <w:rsid w:val="004C5A9D"/>
    <w:rsid w:val="005031E3"/>
    <w:rsid w:val="005131A3"/>
    <w:rsid w:val="00536B94"/>
    <w:rsid w:val="00593FDE"/>
    <w:rsid w:val="005A201D"/>
    <w:rsid w:val="005C0B5A"/>
    <w:rsid w:val="005C162C"/>
    <w:rsid w:val="006304B7"/>
    <w:rsid w:val="006A575D"/>
    <w:rsid w:val="0070054E"/>
    <w:rsid w:val="00733678"/>
    <w:rsid w:val="008002C8"/>
    <w:rsid w:val="00846E4F"/>
    <w:rsid w:val="008C3780"/>
    <w:rsid w:val="00A62B29"/>
    <w:rsid w:val="00AF78CE"/>
    <w:rsid w:val="00B45364"/>
    <w:rsid w:val="00B637F8"/>
    <w:rsid w:val="00B63826"/>
    <w:rsid w:val="00C17AEC"/>
    <w:rsid w:val="00C21F7A"/>
    <w:rsid w:val="00C26521"/>
    <w:rsid w:val="00C5225B"/>
    <w:rsid w:val="00C7069D"/>
    <w:rsid w:val="00CD51FE"/>
    <w:rsid w:val="00D71C41"/>
    <w:rsid w:val="00E23204"/>
    <w:rsid w:val="00E65D70"/>
    <w:rsid w:val="00E97618"/>
    <w:rsid w:val="00F5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031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5031E3"/>
    <w:pPr>
      <w:tabs>
        <w:tab w:val="center" w:pos="4677"/>
        <w:tab w:val="right" w:pos="9355"/>
      </w:tabs>
    </w:pPr>
  </w:style>
  <w:style w:type="character" w:customStyle="1" w:styleId="AntratsDiagrama">
    <w:name w:val="Antraštės Diagrama"/>
    <w:basedOn w:val="Numatytasispastraiposriftas"/>
    <w:link w:val="Antrats"/>
    <w:rsid w:val="005031E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5820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5820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031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5031E3"/>
    <w:pPr>
      <w:tabs>
        <w:tab w:val="center" w:pos="4677"/>
        <w:tab w:val="right" w:pos="9355"/>
      </w:tabs>
    </w:pPr>
  </w:style>
  <w:style w:type="character" w:customStyle="1" w:styleId="AntratsDiagrama">
    <w:name w:val="Antraštės Diagrama"/>
    <w:basedOn w:val="Numatytasispastraiposriftas"/>
    <w:link w:val="Antrats"/>
    <w:rsid w:val="005031E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5820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5820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2128</Words>
  <Characters>1214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Elvyra Šiaulienė</dc:creator>
  <cp:lastModifiedBy>Renata Štuikytė</cp:lastModifiedBy>
  <cp:revision>10</cp:revision>
  <cp:lastPrinted>2022-04-06T06:17:00Z</cp:lastPrinted>
  <dcterms:created xsi:type="dcterms:W3CDTF">2022-04-05T07:50:00Z</dcterms:created>
  <dcterms:modified xsi:type="dcterms:W3CDTF">2022-04-11T08:51:00Z</dcterms:modified>
</cp:coreProperties>
</file>