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389" w:rsidRPr="00611B57" w:rsidRDefault="005D5389" w:rsidP="00B563C1">
      <w:pPr>
        <w:ind w:firstLine="0"/>
        <w:jc w:val="right"/>
        <w:rPr>
          <w:b/>
          <w:bCs/>
        </w:rPr>
      </w:pPr>
      <w:bookmarkStart w:id="0" w:name="_GoBack"/>
      <w:bookmarkEnd w:id="0"/>
      <w:r>
        <w:rPr>
          <w:b/>
          <w:bCs/>
        </w:rPr>
        <w:t>Projektas</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D80BF4" w:rsidTr="00611B57">
        <w:tblPrEx>
          <w:tblCellMar>
            <w:top w:w="0" w:type="dxa"/>
            <w:bottom w:w="0" w:type="dxa"/>
          </w:tblCellMar>
        </w:tblPrEx>
        <w:trPr>
          <w:trHeight w:val="412"/>
        </w:trPr>
        <w:tc>
          <w:tcPr>
            <w:tcW w:w="9855" w:type="dxa"/>
            <w:tcBorders>
              <w:top w:val="nil"/>
              <w:left w:val="nil"/>
              <w:bottom w:val="nil"/>
              <w:right w:val="nil"/>
            </w:tcBorders>
            <w:vAlign w:val="bottom"/>
          </w:tcPr>
          <w:p w:rsidR="00D80BF4" w:rsidRDefault="00D80BF4">
            <w:pPr>
              <w:pStyle w:val="Antrat2"/>
              <w:ind w:firstLine="0"/>
              <w:rPr>
                <w:sz w:val="28"/>
              </w:rPr>
            </w:pPr>
            <w:bookmarkStart w:id="1" w:name="tekstas"/>
            <w:bookmarkEnd w:id="1"/>
            <w:r>
              <w:rPr>
                <w:sz w:val="28"/>
              </w:rPr>
              <w:t xml:space="preserve">PLUNGĖS RAJONO SAVIVALDYBĖS </w:t>
            </w:r>
            <w:r>
              <w:rPr>
                <w:sz w:val="28"/>
              </w:rPr>
              <w:br/>
              <w:t>TARYBA</w:t>
            </w:r>
          </w:p>
        </w:tc>
      </w:tr>
      <w:tr w:rsidR="00D80BF4" w:rsidTr="00611B57">
        <w:tblPrEx>
          <w:tblCellMar>
            <w:top w:w="0" w:type="dxa"/>
            <w:bottom w:w="0" w:type="dxa"/>
          </w:tblCellMar>
        </w:tblPrEx>
        <w:trPr>
          <w:trHeight w:val="547"/>
        </w:trPr>
        <w:tc>
          <w:tcPr>
            <w:tcW w:w="9855" w:type="dxa"/>
            <w:tcBorders>
              <w:top w:val="nil"/>
              <w:left w:val="nil"/>
              <w:bottom w:val="nil"/>
              <w:right w:val="nil"/>
            </w:tcBorders>
            <w:vAlign w:val="bottom"/>
          </w:tcPr>
          <w:p w:rsidR="00D80BF4" w:rsidRPr="00E74648" w:rsidRDefault="00D80BF4">
            <w:pPr>
              <w:ind w:firstLine="0"/>
              <w:jc w:val="center"/>
              <w:rPr>
                <w:rStyle w:val="Komentaronuoroda"/>
                <w:b/>
                <w:sz w:val="28"/>
              </w:rPr>
            </w:pPr>
            <w:r w:rsidRPr="00E74648">
              <w:rPr>
                <w:rStyle w:val="Komentaronuoroda"/>
                <w:b/>
                <w:sz w:val="28"/>
              </w:rPr>
              <w:t>SPRENDIMAS</w:t>
            </w:r>
          </w:p>
        </w:tc>
      </w:tr>
      <w:tr w:rsidR="00D80BF4" w:rsidTr="00611B57">
        <w:tblPrEx>
          <w:tblCellMar>
            <w:top w:w="0" w:type="dxa"/>
            <w:bottom w:w="0" w:type="dxa"/>
          </w:tblCellMar>
        </w:tblPrEx>
        <w:trPr>
          <w:trHeight w:val="324"/>
        </w:trPr>
        <w:tc>
          <w:tcPr>
            <w:tcW w:w="9855" w:type="dxa"/>
            <w:tcBorders>
              <w:top w:val="nil"/>
              <w:left w:val="nil"/>
              <w:bottom w:val="nil"/>
              <w:right w:val="nil"/>
            </w:tcBorders>
          </w:tcPr>
          <w:p w:rsidR="00D80BF4" w:rsidRPr="00E74648" w:rsidRDefault="002E59DC" w:rsidP="00CA44C1">
            <w:pPr>
              <w:ind w:firstLine="0"/>
              <w:jc w:val="center"/>
              <w:rPr>
                <w:rStyle w:val="Komentaronuoroda"/>
                <w:b/>
                <w:sz w:val="28"/>
              </w:rPr>
            </w:pPr>
            <w:r w:rsidRPr="00E74648">
              <w:rPr>
                <w:b/>
                <w:sz w:val="28"/>
                <w:szCs w:val="28"/>
              </w:rPr>
              <w:t xml:space="preserve">DĖL KELIŲ PRIEŽIŪROS IR PLĖTROS </w:t>
            </w:r>
            <w:r w:rsidRPr="003A7ABB">
              <w:rPr>
                <w:b/>
                <w:sz w:val="28"/>
                <w:szCs w:val="28"/>
              </w:rPr>
              <w:t xml:space="preserve">PROGRAMOS </w:t>
            </w:r>
            <w:r w:rsidR="00BC7CD3" w:rsidRPr="003A7ABB">
              <w:rPr>
                <w:b/>
                <w:sz w:val="28"/>
                <w:szCs w:val="28"/>
              </w:rPr>
              <w:t xml:space="preserve">FINANSAVIMO </w:t>
            </w:r>
            <w:r w:rsidR="00CA44C1">
              <w:rPr>
                <w:b/>
                <w:sz w:val="28"/>
                <w:szCs w:val="28"/>
              </w:rPr>
              <w:t xml:space="preserve">LĖŠŲ ĮSISAVINIMO PRIEŽIŪROS IR KONTROLĖS TVARKOS </w:t>
            </w:r>
            <w:r w:rsidRPr="00E74648">
              <w:rPr>
                <w:b/>
                <w:sz w:val="28"/>
                <w:szCs w:val="28"/>
              </w:rPr>
              <w:t>APRAŠO PATVIRTINIMO</w:t>
            </w:r>
          </w:p>
        </w:tc>
      </w:tr>
      <w:tr w:rsidR="00D80BF4" w:rsidTr="00611B57">
        <w:tblPrEx>
          <w:tblCellMar>
            <w:top w:w="0" w:type="dxa"/>
            <w:bottom w:w="0" w:type="dxa"/>
          </w:tblCellMar>
        </w:tblPrEx>
        <w:trPr>
          <w:cantSplit/>
          <w:trHeight w:val="324"/>
        </w:trPr>
        <w:tc>
          <w:tcPr>
            <w:tcW w:w="9855" w:type="dxa"/>
            <w:tcBorders>
              <w:top w:val="nil"/>
              <w:left w:val="nil"/>
              <w:bottom w:val="nil"/>
              <w:right w:val="nil"/>
            </w:tcBorders>
          </w:tcPr>
          <w:p w:rsidR="00D80BF4" w:rsidRPr="00611174" w:rsidRDefault="0013165D" w:rsidP="002649D5">
            <w:pPr>
              <w:spacing w:before="240"/>
              <w:ind w:left="-68" w:firstLine="0"/>
              <w:jc w:val="center"/>
              <w:rPr>
                <w:rStyle w:val="Komentaronuoroda"/>
                <w:sz w:val="24"/>
                <w:highlight w:val="green"/>
              </w:rPr>
            </w:pPr>
            <w:r w:rsidRPr="002649D5">
              <w:rPr>
                <w:rStyle w:val="Komentaronuoroda"/>
                <w:sz w:val="24"/>
              </w:rPr>
              <w:t>2022</w:t>
            </w:r>
            <w:r w:rsidR="002E59DC" w:rsidRPr="002649D5">
              <w:rPr>
                <w:rStyle w:val="Komentaronuoroda"/>
                <w:sz w:val="24"/>
              </w:rPr>
              <w:t xml:space="preserve"> m. </w:t>
            </w:r>
            <w:r w:rsidR="002649D5" w:rsidRPr="002649D5">
              <w:rPr>
                <w:rStyle w:val="Komentaronuoroda"/>
                <w:sz w:val="24"/>
              </w:rPr>
              <w:t>liepos 28</w:t>
            </w:r>
            <w:r w:rsidR="002E59DC" w:rsidRPr="002649D5">
              <w:rPr>
                <w:rStyle w:val="Komentaronuoroda"/>
                <w:sz w:val="24"/>
              </w:rPr>
              <w:t xml:space="preserve"> d. Nr.</w:t>
            </w:r>
            <w:r w:rsidR="00F225ED">
              <w:rPr>
                <w:rStyle w:val="Komentaronuoroda"/>
                <w:sz w:val="24"/>
              </w:rPr>
              <w:t xml:space="preserve"> </w:t>
            </w:r>
            <w:r w:rsidR="005D5389" w:rsidRPr="002649D5">
              <w:rPr>
                <w:rStyle w:val="Komentaronuoroda"/>
                <w:sz w:val="24"/>
              </w:rPr>
              <w:t>T1-</w:t>
            </w:r>
          </w:p>
        </w:tc>
      </w:tr>
      <w:tr w:rsidR="00D80BF4" w:rsidRPr="008810B4" w:rsidTr="00611B57">
        <w:tblPrEx>
          <w:tblCellMar>
            <w:top w:w="0" w:type="dxa"/>
            <w:bottom w:w="0" w:type="dxa"/>
          </w:tblCellMar>
        </w:tblPrEx>
        <w:trPr>
          <w:trHeight w:val="324"/>
        </w:trPr>
        <w:tc>
          <w:tcPr>
            <w:tcW w:w="9855" w:type="dxa"/>
            <w:tcBorders>
              <w:top w:val="nil"/>
              <w:left w:val="nil"/>
              <w:bottom w:val="nil"/>
              <w:right w:val="nil"/>
            </w:tcBorders>
          </w:tcPr>
          <w:p w:rsidR="00D80BF4" w:rsidRPr="008810B4" w:rsidRDefault="00D80BF4">
            <w:pPr>
              <w:ind w:firstLine="0"/>
              <w:jc w:val="center"/>
              <w:rPr>
                <w:rStyle w:val="Komentaronuoroda"/>
                <w:sz w:val="24"/>
              </w:rPr>
            </w:pPr>
            <w:r w:rsidRPr="008810B4">
              <w:rPr>
                <w:rStyle w:val="Komentaronuoroda"/>
                <w:sz w:val="24"/>
              </w:rPr>
              <w:t>Plungė</w:t>
            </w:r>
          </w:p>
        </w:tc>
      </w:tr>
    </w:tbl>
    <w:p w:rsidR="00D80BF4" w:rsidRPr="008810B4" w:rsidRDefault="00D80BF4"/>
    <w:p w:rsidR="007042F1" w:rsidRPr="00710F9D" w:rsidRDefault="007042F1" w:rsidP="006177C6">
      <w:r w:rsidRPr="00710F9D">
        <w:t>Vadovaudamasi Lietuvos Respublikos vietos savivaldos įstatymo 6 straipsnio 32 punktu</w:t>
      </w:r>
      <w:r w:rsidRPr="00710F9D">
        <w:rPr>
          <w:bCs/>
          <w:szCs w:val="24"/>
          <w:lang w:eastAsia="lt-LT"/>
        </w:rPr>
        <w:t xml:space="preserve">, ir  atsižvelgdama į </w:t>
      </w:r>
      <w:r w:rsidRPr="00710F9D">
        <w:t>Plung</w:t>
      </w:r>
      <w:r w:rsidR="00F225ED" w:rsidRPr="00710F9D">
        <w:t>ės rajono savivaldybės tarybos K</w:t>
      </w:r>
      <w:r w:rsidRPr="00710F9D">
        <w:t>ontrolės komiteto posėdžio 2022 m. gegužės 16 d. protokolo Nr. TK-46 protokolinio nutarimo 1 punktą, Plungės rajono savivaldybės taryba                  n u s p r e n d ž i a:</w:t>
      </w:r>
    </w:p>
    <w:p w:rsidR="007042F1" w:rsidRPr="00710F9D" w:rsidRDefault="007042F1" w:rsidP="006177C6">
      <w:pPr>
        <w:autoSpaceDE w:val="0"/>
        <w:autoSpaceDN w:val="0"/>
        <w:adjustRightInd w:val="0"/>
      </w:pPr>
      <w:r w:rsidRPr="00710F9D">
        <w:rPr>
          <w:szCs w:val="24"/>
          <w:lang w:eastAsia="lt-LT"/>
        </w:rPr>
        <w:t>Patvirtinti Kelių priežiūros ir plėtros programos finansavimo lėšų</w:t>
      </w:r>
      <w:r w:rsidRPr="00710F9D">
        <w:rPr>
          <w:szCs w:val="24"/>
        </w:rPr>
        <w:t xml:space="preserve"> įsisavinimo priežiūros ir kontrolės tvarkos aprašą</w:t>
      </w:r>
      <w:r w:rsidRPr="00710F9D">
        <w:rPr>
          <w:szCs w:val="24"/>
          <w:lang w:eastAsia="lt-LT"/>
        </w:rPr>
        <w:t xml:space="preserve"> (pridedama).</w:t>
      </w:r>
    </w:p>
    <w:p w:rsidR="007042F1" w:rsidRDefault="007042F1" w:rsidP="002E59DC"/>
    <w:p w:rsidR="007042F1" w:rsidRPr="00B575F6" w:rsidRDefault="007042F1" w:rsidP="002E59DC"/>
    <w:p w:rsidR="002E59DC" w:rsidRPr="00B575F6" w:rsidRDefault="002E59DC" w:rsidP="002E59DC">
      <w:pPr>
        <w:pStyle w:val="Komentarotekstas"/>
        <w:ind w:firstLine="0"/>
        <w:rPr>
          <w:rFonts w:ascii="Times New Roman" w:hAnsi="Times New Roman"/>
          <w:spacing w:val="0"/>
        </w:rPr>
      </w:pPr>
      <w:r w:rsidRPr="00B575F6">
        <w:rPr>
          <w:rFonts w:ascii="Times New Roman" w:hAnsi="Times New Roman"/>
        </w:rPr>
        <w:t xml:space="preserve">Savivaldybės </w:t>
      </w:r>
      <w:r w:rsidR="00BC7CD3" w:rsidRPr="00B575F6">
        <w:rPr>
          <w:rFonts w:ascii="Times New Roman" w:hAnsi="Times New Roman"/>
          <w:spacing w:val="0"/>
        </w:rPr>
        <w:t>meras</w:t>
      </w:r>
      <w:r w:rsidRPr="00B575F6">
        <w:rPr>
          <w:rFonts w:ascii="Times New Roman" w:hAnsi="Times New Roman"/>
          <w:spacing w:val="0"/>
        </w:rPr>
        <w:t xml:space="preserve">                                                                                        </w:t>
      </w:r>
    </w:p>
    <w:p w:rsidR="002E59DC" w:rsidRPr="00B575F6" w:rsidRDefault="002E59DC" w:rsidP="002E59DC">
      <w:pPr>
        <w:pStyle w:val="Komentarotekstas"/>
        <w:ind w:firstLine="0"/>
        <w:rPr>
          <w:rFonts w:ascii="Times New Roman" w:hAnsi="Times New Roman"/>
          <w:spacing w:val="0"/>
        </w:rPr>
      </w:pPr>
    </w:p>
    <w:p w:rsidR="002E59DC" w:rsidRPr="00B575F6" w:rsidRDefault="002E59DC"/>
    <w:p w:rsidR="00CA44C1" w:rsidRPr="00B575F6" w:rsidRDefault="00CA44C1"/>
    <w:p w:rsidR="00F36E90" w:rsidRPr="00B575F6" w:rsidRDefault="00F36E90"/>
    <w:p w:rsidR="00F36E90" w:rsidRDefault="00F36E90"/>
    <w:p w:rsidR="006177C6" w:rsidRDefault="006177C6"/>
    <w:p w:rsidR="006177C6" w:rsidRDefault="006177C6"/>
    <w:p w:rsidR="006177C6" w:rsidRDefault="006177C6"/>
    <w:p w:rsidR="006177C6" w:rsidRDefault="006177C6"/>
    <w:p w:rsidR="006177C6" w:rsidRDefault="006177C6"/>
    <w:p w:rsidR="006177C6" w:rsidRDefault="006177C6"/>
    <w:p w:rsidR="006177C6" w:rsidRDefault="006177C6"/>
    <w:p w:rsidR="006177C6" w:rsidRDefault="006177C6"/>
    <w:p w:rsidR="006177C6" w:rsidRDefault="006177C6"/>
    <w:p w:rsidR="006177C6" w:rsidRDefault="006177C6"/>
    <w:p w:rsidR="006177C6" w:rsidRDefault="006177C6"/>
    <w:p w:rsidR="006177C6" w:rsidRDefault="006177C6"/>
    <w:p w:rsidR="006177C6" w:rsidRDefault="006177C6"/>
    <w:p w:rsidR="006177C6" w:rsidRDefault="006177C6"/>
    <w:p w:rsidR="006177C6" w:rsidRDefault="006177C6"/>
    <w:p w:rsidR="006177C6" w:rsidRPr="00B575F6" w:rsidRDefault="006177C6"/>
    <w:p w:rsidR="009C5CC5" w:rsidRPr="00B575F6" w:rsidRDefault="009C5CC5" w:rsidP="009C5CC5">
      <w:pPr>
        <w:ind w:firstLine="0"/>
      </w:pPr>
      <w:r w:rsidRPr="00B575F6">
        <w:t>SUDERINTA:</w:t>
      </w:r>
    </w:p>
    <w:p w:rsidR="007042F1" w:rsidRPr="00710F9D" w:rsidRDefault="007042F1" w:rsidP="007042F1">
      <w:pPr>
        <w:ind w:firstLine="0"/>
      </w:pPr>
      <w:r w:rsidRPr="00710F9D">
        <w:t xml:space="preserve">Administracijos direktoriaus pavaduotojas, </w:t>
      </w:r>
    </w:p>
    <w:p w:rsidR="007042F1" w:rsidRPr="00710F9D" w:rsidRDefault="007042F1" w:rsidP="007042F1">
      <w:pPr>
        <w:ind w:firstLine="0"/>
      </w:pPr>
      <w:r w:rsidRPr="00710F9D">
        <w:t xml:space="preserve">pavaduojantis </w:t>
      </w:r>
      <w:r w:rsidR="006177C6">
        <w:t>Ad</w:t>
      </w:r>
      <w:r w:rsidRPr="00710F9D">
        <w:t>ministracijos direktorių Mantas Česnauskas</w:t>
      </w:r>
    </w:p>
    <w:p w:rsidR="009C5CC5" w:rsidRPr="00B575F6" w:rsidRDefault="009C5CC5" w:rsidP="009C5CC5">
      <w:pPr>
        <w:ind w:firstLine="0"/>
      </w:pPr>
      <w:r w:rsidRPr="00B575F6">
        <w:t>Vietos ūkio skyriaus vedėjas Arvydas Liutika</w:t>
      </w:r>
    </w:p>
    <w:p w:rsidR="009C5CC5" w:rsidRPr="00B575F6" w:rsidRDefault="003E500C" w:rsidP="009C5CC5">
      <w:pPr>
        <w:ind w:firstLine="0"/>
      </w:pPr>
      <w:r>
        <w:t>Protokolo skyriaus k</w:t>
      </w:r>
      <w:r w:rsidR="00CA44C1" w:rsidRPr="00B575F6">
        <w:t>albos tvarkytoja</w:t>
      </w:r>
      <w:r w:rsidR="009C5CC5" w:rsidRPr="00B575F6">
        <w:t xml:space="preserve"> </w:t>
      </w:r>
      <w:r w:rsidR="00CA44C1" w:rsidRPr="00B575F6">
        <w:t>Simona Grigalauskaitė</w:t>
      </w:r>
    </w:p>
    <w:p w:rsidR="009C5CC5" w:rsidRDefault="009C5CC5" w:rsidP="009C5CC5">
      <w:pPr>
        <w:ind w:firstLine="0"/>
        <w:rPr>
          <w:color w:val="000000"/>
          <w:shd w:val="clear" w:color="auto" w:fill="FFFFFF"/>
        </w:rPr>
      </w:pPr>
      <w:r w:rsidRPr="00B575F6">
        <w:t xml:space="preserve">Juridinio ir personalo administravimo skyriaus </w:t>
      </w:r>
      <w:r w:rsidR="00B377D7">
        <w:t>patarėja</w:t>
      </w:r>
      <w:r w:rsidRPr="00B575F6">
        <w:t xml:space="preserve"> </w:t>
      </w:r>
      <w:r w:rsidR="00B377D7">
        <w:t>Donata Norvaišienė</w:t>
      </w:r>
      <w:r w:rsidRPr="00B575F6">
        <w:rPr>
          <w:color w:val="000000"/>
          <w:shd w:val="clear" w:color="auto" w:fill="FFFFFF"/>
        </w:rPr>
        <w:t xml:space="preserve"> </w:t>
      </w:r>
    </w:p>
    <w:p w:rsidR="003E500C" w:rsidRPr="00B575F6" w:rsidRDefault="003E500C" w:rsidP="009C5CC5">
      <w:pPr>
        <w:ind w:firstLine="0"/>
      </w:pPr>
    </w:p>
    <w:p w:rsidR="009C5CC5" w:rsidRPr="00B575F6" w:rsidRDefault="009C5CC5" w:rsidP="009C5CC5">
      <w:pPr>
        <w:ind w:firstLine="0"/>
      </w:pPr>
      <w:r w:rsidRPr="00B575F6">
        <w:t>Sprendimą rengė</w:t>
      </w:r>
    </w:p>
    <w:p w:rsidR="00933C88" w:rsidRPr="001331A9" w:rsidRDefault="009C5CC5" w:rsidP="006177C6">
      <w:pPr>
        <w:tabs>
          <w:tab w:val="left" w:pos="5621"/>
          <w:tab w:val="left" w:pos="5950"/>
        </w:tabs>
        <w:ind w:firstLine="0"/>
      </w:pPr>
      <w:r w:rsidRPr="00B575F6">
        <w:t>Vietos ūkio skyriaus vyr. specialistas Modestas Budrys</w:t>
      </w:r>
    </w:p>
    <w:p w:rsidR="00F36E90" w:rsidRPr="00A007ED" w:rsidRDefault="00F36E90" w:rsidP="00F36E90">
      <w:pPr>
        <w:ind w:left="5184"/>
        <w:rPr>
          <w:lang w:val="en-GB"/>
        </w:rPr>
      </w:pPr>
      <w:r w:rsidRPr="00A007ED">
        <w:rPr>
          <w:lang w:val="en-GB"/>
        </w:rPr>
        <w:lastRenderedPageBreak/>
        <w:t>PATVIRTINTA</w:t>
      </w:r>
    </w:p>
    <w:p w:rsidR="00F36E90" w:rsidRPr="00B563C1" w:rsidRDefault="00F36E90" w:rsidP="00F36E90">
      <w:pPr>
        <w:ind w:left="5184"/>
      </w:pPr>
      <w:r w:rsidRPr="00B563C1">
        <w:t>Plungės rajono savivaldybės</w:t>
      </w:r>
    </w:p>
    <w:p w:rsidR="00F36E90" w:rsidRPr="00B563C1" w:rsidRDefault="00F36E90" w:rsidP="00F36E90">
      <w:pPr>
        <w:ind w:left="5184"/>
      </w:pPr>
      <w:r w:rsidRPr="00B563C1">
        <w:t>tarybos 20</w:t>
      </w:r>
      <w:r w:rsidR="00BC7CD3" w:rsidRPr="00B563C1">
        <w:t>22</w:t>
      </w:r>
      <w:r w:rsidRPr="00B563C1">
        <w:t xml:space="preserve"> m. </w:t>
      </w:r>
      <w:r w:rsidR="007A1807" w:rsidRPr="00B563C1">
        <w:t>liepos 28 d.</w:t>
      </w:r>
    </w:p>
    <w:p w:rsidR="00F36E90" w:rsidRPr="00AE1113" w:rsidRDefault="00F36E90" w:rsidP="00F36E90">
      <w:pPr>
        <w:ind w:left="5184"/>
      </w:pPr>
      <w:r w:rsidRPr="00B563C1">
        <w:t>sprendimu Nr.</w:t>
      </w:r>
      <w:r w:rsidR="00987682">
        <w:t xml:space="preserve"> </w:t>
      </w:r>
      <w:r w:rsidRPr="00B563C1">
        <w:t>T1-</w:t>
      </w:r>
    </w:p>
    <w:p w:rsidR="00F36E90" w:rsidRDefault="00F36E90" w:rsidP="00F36E90">
      <w:pPr>
        <w:ind w:left="5184"/>
      </w:pPr>
    </w:p>
    <w:p w:rsidR="00F36E90" w:rsidRDefault="00007ECF" w:rsidP="007D3414">
      <w:pPr>
        <w:ind w:firstLine="0"/>
        <w:jc w:val="center"/>
        <w:rPr>
          <w:b/>
          <w:szCs w:val="24"/>
        </w:rPr>
      </w:pPr>
      <w:r w:rsidRPr="00007ECF">
        <w:rPr>
          <w:b/>
          <w:szCs w:val="24"/>
        </w:rPr>
        <w:t>KELIŲ PRIEŽIŪROS IR PLĖTROS PROGRAMOS FINANSAVIMO LĖŠŲ ĮSISAVINIMO PRIEŽIŪROS IR KONTROLĖS TVARKOS APRAŠ</w:t>
      </w:r>
      <w:r w:rsidR="00B575F6">
        <w:rPr>
          <w:b/>
          <w:szCs w:val="24"/>
        </w:rPr>
        <w:t>AS</w:t>
      </w:r>
    </w:p>
    <w:p w:rsidR="0082640B" w:rsidRPr="00007ECF" w:rsidRDefault="0082640B" w:rsidP="007D3414">
      <w:pPr>
        <w:ind w:firstLine="0"/>
        <w:jc w:val="center"/>
        <w:rPr>
          <w:b/>
          <w:szCs w:val="24"/>
        </w:rPr>
      </w:pPr>
    </w:p>
    <w:p w:rsidR="00313BB3" w:rsidRPr="00B563C1" w:rsidRDefault="00F36E90" w:rsidP="007D3414">
      <w:pPr>
        <w:ind w:firstLine="0"/>
        <w:jc w:val="center"/>
        <w:outlineLvl w:val="0"/>
        <w:rPr>
          <w:b/>
          <w:szCs w:val="24"/>
        </w:rPr>
      </w:pPr>
      <w:r w:rsidRPr="00B563C1">
        <w:rPr>
          <w:b/>
          <w:szCs w:val="24"/>
        </w:rPr>
        <w:t>I</w:t>
      </w:r>
      <w:r w:rsidR="00253215" w:rsidRPr="00B563C1">
        <w:rPr>
          <w:b/>
          <w:szCs w:val="24"/>
        </w:rPr>
        <w:t xml:space="preserve"> SKYRIUS</w:t>
      </w:r>
      <w:r w:rsidRPr="00B563C1">
        <w:rPr>
          <w:b/>
          <w:szCs w:val="24"/>
        </w:rPr>
        <w:t xml:space="preserve"> </w:t>
      </w:r>
    </w:p>
    <w:p w:rsidR="00F36E90" w:rsidRPr="00C53F50" w:rsidRDefault="00F36E90" w:rsidP="007D3414">
      <w:pPr>
        <w:ind w:firstLine="0"/>
        <w:jc w:val="center"/>
        <w:outlineLvl w:val="0"/>
        <w:rPr>
          <w:b/>
          <w:sz w:val="22"/>
          <w:szCs w:val="22"/>
        </w:rPr>
      </w:pPr>
      <w:r w:rsidRPr="00B563C1">
        <w:rPr>
          <w:b/>
          <w:szCs w:val="24"/>
        </w:rPr>
        <w:t>BENDROSIOS NUOSTATOS</w:t>
      </w:r>
    </w:p>
    <w:p w:rsidR="00F36E90" w:rsidRPr="00C53F50" w:rsidRDefault="00F36E90" w:rsidP="00F36E90">
      <w:pPr>
        <w:jc w:val="center"/>
      </w:pPr>
    </w:p>
    <w:p w:rsidR="00F36E90" w:rsidRPr="00C53F50" w:rsidRDefault="00F36E90" w:rsidP="00B563C1">
      <w:pPr>
        <w:rPr>
          <w:rStyle w:val="Komentaronuoroda"/>
          <w:sz w:val="24"/>
          <w:szCs w:val="24"/>
        </w:rPr>
      </w:pPr>
      <w:r w:rsidRPr="00C53F50">
        <w:t>1. Kelių priežiūros ir plėtros programos</w:t>
      </w:r>
      <w:r w:rsidR="006177C6">
        <w:t xml:space="preserve"> </w:t>
      </w:r>
      <w:r w:rsidR="006177C6" w:rsidRPr="006177C6">
        <w:rPr>
          <w:color w:val="00B050"/>
        </w:rPr>
        <w:t>(</w:t>
      </w:r>
      <w:r w:rsidR="006177C6" w:rsidRPr="006177C6">
        <w:rPr>
          <w:color w:val="00B050"/>
          <w:szCs w:val="24"/>
        </w:rPr>
        <w:t>toliau – KPPP)</w:t>
      </w:r>
      <w:r w:rsidR="006177C6" w:rsidRPr="00C53F50">
        <w:t xml:space="preserve"> </w:t>
      </w:r>
      <w:r w:rsidR="00BC7CD3" w:rsidRPr="00C53F50">
        <w:t>finansavimo</w:t>
      </w:r>
      <w:r w:rsidRPr="00C53F50">
        <w:t xml:space="preserve"> lėšų</w:t>
      </w:r>
      <w:r w:rsidR="006177C6">
        <w:t xml:space="preserve">, </w:t>
      </w:r>
      <w:r w:rsidRPr="00C53F50">
        <w:t xml:space="preserve">skirtų </w:t>
      </w:r>
      <w:r w:rsidR="00253215" w:rsidRPr="00C53F50">
        <w:t>Plungės rajono s</w:t>
      </w:r>
      <w:r w:rsidRPr="00C53F50">
        <w:t>avivaldyb</w:t>
      </w:r>
      <w:r w:rsidR="00253215" w:rsidRPr="00C53F50">
        <w:t>ės</w:t>
      </w:r>
      <w:r w:rsidR="006177C6">
        <w:t xml:space="preserve"> </w:t>
      </w:r>
      <w:r w:rsidRPr="00C53F50">
        <w:t xml:space="preserve">vietinės reikšmės keliams ir gatvėms tiesti, taisyti (remontuoti), prižiūrėti ir saugaus eismo sąlygoms užtikrinti, </w:t>
      </w:r>
      <w:r w:rsidR="00007ECF" w:rsidRPr="00C53F50">
        <w:rPr>
          <w:szCs w:val="24"/>
        </w:rPr>
        <w:t>įsisavinimo priežiūros ir kontrolės tvarkos aprašas</w:t>
      </w:r>
      <w:r w:rsidR="00007ECF" w:rsidRPr="00C53F50">
        <w:t xml:space="preserve"> </w:t>
      </w:r>
      <w:r w:rsidRPr="00C53F50">
        <w:t>(toliau – Aprašas)</w:t>
      </w:r>
      <w:r w:rsidR="00AE1113">
        <w:t>,</w:t>
      </w:r>
      <w:r w:rsidRPr="00C53F50">
        <w:t xml:space="preserve"> parengtas vadovaujantis</w:t>
      </w:r>
      <w:r w:rsidR="001D202A" w:rsidRPr="00C53F50">
        <w:t xml:space="preserve"> </w:t>
      </w:r>
      <w:r w:rsidR="00C3073C" w:rsidRPr="00C53F50">
        <w:t xml:space="preserve">Lietuvos </w:t>
      </w:r>
      <w:r w:rsidR="00C3073C" w:rsidRPr="00C53F50">
        <w:rPr>
          <w:szCs w:val="24"/>
        </w:rPr>
        <w:t>Respublikos kelių priežiūros ir plėtros programos finansavimo įstatym</w:t>
      </w:r>
      <w:r w:rsidR="00007ECF" w:rsidRPr="00C53F50">
        <w:rPr>
          <w:szCs w:val="24"/>
        </w:rPr>
        <w:t>u</w:t>
      </w:r>
      <w:r w:rsidR="005159C0" w:rsidRPr="00C53F50">
        <w:rPr>
          <w:rStyle w:val="Komentaronuoroda"/>
          <w:sz w:val="24"/>
          <w:szCs w:val="24"/>
        </w:rPr>
        <w:t>.</w:t>
      </w:r>
    </w:p>
    <w:p w:rsidR="00F36E90" w:rsidRPr="002248AD" w:rsidRDefault="0082640B" w:rsidP="00B563C1">
      <w:pPr>
        <w:autoSpaceDE w:val="0"/>
        <w:autoSpaceDN w:val="0"/>
        <w:adjustRightInd w:val="0"/>
      </w:pPr>
      <w:r w:rsidRPr="002248AD">
        <w:rPr>
          <w:szCs w:val="24"/>
        </w:rPr>
        <w:t>2. Plungės rajono seniūnai</w:t>
      </w:r>
      <w:r w:rsidR="003E500C" w:rsidRPr="002248AD">
        <w:rPr>
          <w:szCs w:val="24"/>
        </w:rPr>
        <w:t>,</w:t>
      </w:r>
      <w:r w:rsidRPr="002248AD">
        <w:rPr>
          <w:szCs w:val="24"/>
        </w:rPr>
        <w:t xml:space="preserve"> skirtas </w:t>
      </w:r>
      <w:r w:rsidR="006177C6" w:rsidRPr="006177C6">
        <w:rPr>
          <w:color w:val="00B050"/>
          <w:szCs w:val="24"/>
        </w:rPr>
        <w:t>KPPP</w:t>
      </w:r>
      <w:r w:rsidR="006177C6">
        <w:rPr>
          <w:szCs w:val="24"/>
        </w:rPr>
        <w:t xml:space="preserve"> </w:t>
      </w:r>
      <w:r w:rsidRPr="002248AD">
        <w:rPr>
          <w:szCs w:val="24"/>
        </w:rPr>
        <w:t xml:space="preserve">finansavimo lėšas naudoja vadovaujantis </w:t>
      </w:r>
      <w:r w:rsidRPr="006177C6">
        <w:rPr>
          <w:szCs w:val="24"/>
        </w:rPr>
        <w:t xml:space="preserve">Plungės rajono </w:t>
      </w:r>
      <w:r w:rsidR="006177C6" w:rsidRPr="006177C6">
        <w:rPr>
          <w:szCs w:val="24"/>
        </w:rPr>
        <w:t>s</w:t>
      </w:r>
      <w:r w:rsidR="007042F1" w:rsidRPr="006177C6">
        <w:rPr>
          <w:szCs w:val="24"/>
        </w:rPr>
        <w:t>avivaldybės</w:t>
      </w:r>
      <w:r w:rsidR="007042F1" w:rsidRPr="002248AD">
        <w:rPr>
          <w:szCs w:val="24"/>
        </w:rPr>
        <w:t xml:space="preserve"> </w:t>
      </w:r>
      <w:r w:rsidRPr="002248AD">
        <w:rPr>
          <w:szCs w:val="24"/>
        </w:rPr>
        <w:t xml:space="preserve">tarybos </w:t>
      </w:r>
      <w:r w:rsidR="007042F1" w:rsidRPr="002248AD">
        <w:rPr>
          <w:szCs w:val="24"/>
        </w:rPr>
        <w:t xml:space="preserve">2022 m. vasario 10 d. </w:t>
      </w:r>
      <w:r w:rsidRPr="002248AD">
        <w:rPr>
          <w:szCs w:val="24"/>
        </w:rPr>
        <w:t>sprendimu Nr. T1-23 „</w:t>
      </w:r>
      <w:r w:rsidR="006177C6">
        <w:rPr>
          <w:bCs/>
          <w:szCs w:val="24"/>
          <w:lang w:eastAsia="lt-LT"/>
        </w:rPr>
        <w:t xml:space="preserve">Dėl </w:t>
      </w:r>
      <w:r w:rsidR="006177C6" w:rsidRPr="006177C6">
        <w:rPr>
          <w:bCs/>
          <w:color w:val="00B050"/>
          <w:szCs w:val="24"/>
          <w:lang w:eastAsia="lt-LT"/>
        </w:rPr>
        <w:t>K</w:t>
      </w:r>
      <w:r w:rsidRPr="002248AD">
        <w:rPr>
          <w:bCs/>
          <w:szCs w:val="24"/>
          <w:lang w:eastAsia="lt-LT"/>
        </w:rPr>
        <w:t xml:space="preserve">elių priežiūros ir plėtros programos finansavimo lėšų, skirtų Plungės rajono savivaldybės vietinės reikšmės keliams bei gatvėms tiesti, taisyti (remontuoti), prižiūrėti ir saugaus eismo sąlygoms užtikrinti, naudojimo ir skirstymo tvarkos aprašo patvirtinimo“, </w:t>
      </w:r>
      <w:r w:rsidRPr="006177C6">
        <w:rPr>
          <w:szCs w:val="24"/>
        </w:rPr>
        <w:t>Plungės rajono</w:t>
      </w:r>
      <w:r w:rsidRPr="002248AD">
        <w:rPr>
          <w:szCs w:val="24"/>
        </w:rPr>
        <w:t xml:space="preserve"> </w:t>
      </w:r>
      <w:r w:rsidR="006177C6" w:rsidRPr="006177C6">
        <w:rPr>
          <w:szCs w:val="24"/>
        </w:rPr>
        <w:t>s</w:t>
      </w:r>
      <w:r w:rsidR="007042F1" w:rsidRPr="002248AD">
        <w:rPr>
          <w:szCs w:val="24"/>
        </w:rPr>
        <w:t xml:space="preserve">avivaldybės </w:t>
      </w:r>
      <w:r w:rsidRPr="002248AD">
        <w:rPr>
          <w:szCs w:val="24"/>
        </w:rPr>
        <w:t>tarybos 2021 m. birželio 23 d. sprendimu Nr. T1-178 „</w:t>
      </w:r>
      <w:r w:rsidRPr="002248AD">
        <w:rPr>
          <w:szCs w:val="24"/>
          <w:shd w:val="clear" w:color="auto" w:fill="FFFFFF"/>
        </w:rPr>
        <w:t>Dėl 2021–2028 metų Plungės rajono savivaldybės prioritetinių vietinės reikšmės kelių (gatvių) tvarkymo sąrašo patvirtinimo“ bei naujausiais šių</w:t>
      </w:r>
      <w:r w:rsidR="007042F1" w:rsidRPr="002248AD">
        <w:rPr>
          <w:szCs w:val="24"/>
          <w:shd w:val="clear" w:color="auto" w:fill="FFFFFF"/>
        </w:rPr>
        <w:t xml:space="preserve"> </w:t>
      </w:r>
      <w:r w:rsidR="006177C6" w:rsidRPr="006177C6">
        <w:rPr>
          <w:color w:val="00B050"/>
          <w:szCs w:val="24"/>
          <w:shd w:val="clear" w:color="auto" w:fill="FFFFFF"/>
        </w:rPr>
        <w:t>Plungės rajono s</w:t>
      </w:r>
      <w:r w:rsidR="007042F1" w:rsidRPr="002248AD">
        <w:rPr>
          <w:szCs w:val="24"/>
          <w:shd w:val="clear" w:color="auto" w:fill="FFFFFF"/>
        </w:rPr>
        <w:t xml:space="preserve">avivaldybės </w:t>
      </w:r>
      <w:r w:rsidRPr="002248AD">
        <w:rPr>
          <w:szCs w:val="24"/>
          <w:shd w:val="clear" w:color="auto" w:fill="FFFFFF"/>
        </w:rPr>
        <w:t>tarybos sprendimų pakeitimais ir redakcijomis.</w:t>
      </w:r>
    </w:p>
    <w:p w:rsidR="00F36E90" w:rsidRPr="002248AD" w:rsidRDefault="00F36E90" w:rsidP="00F36E90"/>
    <w:p w:rsidR="00313BB3" w:rsidRPr="00B563C1" w:rsidRDefault="00F36E90" w:rsidP="007D3414">
      <w:pPr>
        <w:ind w:firstLine="0"/>
        <w:jc w:val="center"/>
        <w:outlineLvl w:val="0"/>
        <w:rPr>
          <w:b/>
          <w:szCs w:val="24"/>
        </w:rPr>
      </w:pPr>
      <w:r w:rsidRPr="00B563C1">
        <w:rPr>
          <w:b/>
          <w:szCs w:val="24"/>
        </w:rPr>
        <w:t>II</w:t>
      </w:r>
      <w:r w:rsidR="00253215" w:rsidRPr="00B563C1">
        <w:rPr>
          <w:b/>
          <w:szCs w:val="24"/>
        </w:rPr>
        <w:t xml:space="preserve"> SKYRIUS </w:t>
      </w:r>
    </w:p>
    <w:p w:rsidR="00F36E90" w:rsidRPr="00B563C1" w:rsidRDefault="001C734C" w:rsidP="007D3414">
      <w:pPr>
        <w:ind w:firstLine="0"/>
        <w:jc w:val="center"/>
        <w:outlineLvl w:val="0"/>
        <w:rPr>
          <w:b/>
          <w:szCs w:val="24"/>
        </w:rPr>
      </w:pPr>
      <w:r w:rsidRPr="00B563C1">
        <w:rPr>
          <w:b/>
          <w:szCs w:val="24"/>
        </w:rPr>
        <w:t>KELIŲ PRIEŽIŪROS IR PLĖTROS PROGRAMOS OBJEKTŲ SĄRAŠO PARENGIMAS</w:t>
      </w:r>
      <w:r w:rsidR="00AE1113">
        <w:rPr>
          <w:b/>
          <w:szCs w:val="24"/>
        </w:rPr>
        <w:t>,</w:t>
      </w:r>
      <w:r w:rsidRPr="00B563C1">
        <w:rPr>
          <w:b/>
          <w:szCs w:val="24"/>
        </w:rPr>
        <w:t xml:space="preserve"> </w:t>
      </w:r>
      <w:r w:rsidR="00556880" w:rsidRPr="00B563C1">
        <w:rPr>
          <w:b/>
          <w:szCs w:val="24"/>
        </w:rPr>
        <w:t>KOREGAVIMAS</w:t>
      </w:r>
      <w:r w:rsidR="00313BB3" w:rsidRPr="00B563C1">
        <w:rPr>
          <w:b/>
          <w:szCs w:val="24"/>
        </w:rPr>
        <w:t xml:space="preserve"> IR</w:t>
      </w:r>
      <w:r w:rsidR="00361DE5" w:rsidRPr="00B563C1">
        <w:rPr>
          <w:b/>
          <w:szCs w:val="24"/>
        </w:rPr>
        <w:t xml:space="preserve"> VYKDYMAS</w:t>
      </w:r>
    </w:p>
    <w:p w:rsidR="00E75E38" w:rsidRPr="00C53F50" w:rsidRDefault="00E75E38" w:rsidP="00F36E90">
      <w:pPr>
        <w:ind w:firstLine="737"/>
        <w:rPr>
          <w:szCs w:val="24"/>
        </w:rPr>
      </w:pPr>
    </w:p>
    <w:p w:rsidR="00FF40ED" w:rsidRPr="00C24B9C" w:rsidRDefault="002F47C8" w:rsidP="00710F9D">
      <w:pPr>
        <w:rPr>
          <w:szCs w:val="24"/>
        </w:rPr>
      </w:pPr>
      <w:r w:rsidRPr="00C53F50">
        <w:rPr>
          <w:szCs w:val="24"/>
        </w:rPr>
        <w:t xml:space="preserve">3. </w:t>
      </w:r>
      <w:r w:rsidR="00FF40ED" w:rsidRPr="00C53F50">
        <w:rPr>
          <w:szCs w:val="24"/>
        </w:rPr>
        <w:t>Plungės rajono seniūnai per 14</w:t>
      </w:r>
      <w:r w:rsidR="00AE1113">
        <w:rPr>
          <w:szCs w:val="24"/>
        </w:rPr>
        <w:t xml:space="preserve"> (keturiolika)</w:t>
      </w:r>
      <w:r w:rsidR="00FF40ED" w:rsidRPr="00C53F50">
        <w:rPr>
          <w:szCs w:val="24"/>
        </w:rPr>
        <w:t xml:space="preserve"> darbo dienų </w:t>
      </w:r>
      <w:r w:rsidR="00F71013" w:rsidRPr="00C53F50">
        <w:rPr>
          <w:szCs w:val="24"/>
        </w:rPr>
        <w:t xml:space="preserve">nuo </w:t>
      </w:r>
      <w:r w:rsidR="00F71013" w:rsidRPr="00C24B9C">
        <w:rPr>
          <w:szCs w:val="24"/>
        </w:rPr>
        <w:t xml:space="preserve">Plungės rajono </w:t>
      </w:r>
      <w:r w:rsidR="007042F1" w:rsidRPr="00C24B9C">
        <w:rPr>
          <w:szCs w:val="24"/>
        </w:rPr>
        <w:t xml:space="preserve">savivaldybės </w:t>
      </w:r>
      <w:r w:rsidR="00F71013" w:rsidRPr="00C24B9C">
        <w:rPr>
          <w:szCs w:val="24"/>
        </w:rPr>
        <w:t>tarybos sprendimo patvirtinimo, kuriuo patvirtinamas KPPP lėšų išskirstymas</w:t>
      </w:r>
      <w:r w:rsidR="00AE1113" w:rsidRPr="00C24B9C">
        <w:rPr>
          <w:szCs w:val="24"/>
        </w:rPr>
        <w:t>,</w:t>
      </w:r>
      <w:r w:rsidR="00F71013" w:rsidRPr="00C24B9C">
        <w:rPr>
          <w:szCs w:val="24"/>
        </w:rPr>
        <w:t xml:space="preserve"> </w:t>
      </w:r>
      <w:r w:rsidR="00FF40ED" w:rsidRPr="00C24B9C">
        <w:rPr>
          <w:szCs w:val="24"/>
        </w:rPr>
        <w:t xml:space="preserve">parengia KPPP objektų sąrašą ir jį pateikia </w:t>
      </w:r>
      <w:r w:rsidR="00F71013" w:rsidRPr="00C24B9C">
        <w:rPr>
          <w:szCs w:val="24"/>
        </w:rPr>
        <w:t xml:space="preserve">derinti </w:t>
      </w:r>
      <w:r w:rsidR="00FF40ED" w:rsidRPr="00C24B9C">
        <w:rPr>
          <w:szCs w:val="24"/>
        </w:rPr>
        <w:t>atsakingam V</w:t>
      </w:r>
      <w:r w:rsidR="007042F1" w:rsidRPr="00C24B9C">
        <w:rPr>
          <w:szCs w:val="24"/>
        </w:rPr>
        <w:t>ietos ūkio skyriaus darbuotojui</w:t>
      </w:r>
      <w:r w:rsidR="00FF40ED" w:rsidRPr="00C24B9C">
        <w:rPr>
          <w:szCs w:val="24"/>
        </w:rPr>
        <w:t xml:space="preserve"> (forma pridedama). </w:t>
      </w:r>
    </w:p>
    <w:p w:rsidR="00FF40ED" w:rsidRPr="00C24B9C" w:rsidRDefault="00FF40ED" w:rsidP="00710F9D">
      <w:pPr>
        <w:rPr>
          <w:szCs w:val="24"/>
        </w:rPr>
      </w:pPr>
      <w:r w:rsidRPr="00C24B9C">
        <w:rPr>
          <w:szCs w:val="24"/>
        </w:rPr>
        <w:t xml:space="preserve">4. Seniūnai į KPPP objektų sąrašą </w:t>
      </w:r>
      <w:r w:rsidR="001C734C" w:rsidRPr="00C24B9C">
        <w:rPr>
          <w:szCs w:val="24"/>
        </w:rPr>
        <w:t>gali įtrau</w:t>
      </w:r>
      <w:r w:rsidRPr="00C24B9C">
        <w:rPr>
          <w:szCs w:val="24"/>
        </w:rPr>
        <w:t>kti</w:t>
      </w:r>
      <w:r w:rsidR="002248AD" w:rsidRPr="00C24B9C">
        <w:rPr>
          <w:szCs w:val="24"/>
        </w:rPr>
        <w:t xml:space="preserve"> ir atlikti</w:t>
      </w:r>
      <w:r w:rsidRPr="00C24B9C">
        <w:rPr>
          <w:szCs w:val="24"/>
        </w:rPr>
        <w:t>:</w:t>
      </w:r>
    </w:p>
    <w:p w:rsidR="00FF40ED" w:rsidRPr="00C24B9C" w:rsidRDefault="00FF40ED" w:rsidP="00710F9D">
      <w:pPr>
        <w:rPr>
          <w:szCs w:val="24"/>
        </w:rPr>
      </w:pPr>
      <w:r w:rsidRPr="00C24B9C">
        <w:rPr>
          <w:szCs w:val="24"/>
        </w:rPr>
        <w:t>4.1</w:t>
      </w:r>
      <w:r w:rsidR="007042F1" w:rsidRPr="00C24B9C">
        <w:rPr>
          <w:szCs w:val="24"/>
        </w:rPr>
        <w:t>.</w:t>
      </w:r>
      <w:r w:rsidRPr="00C24B9C">
        <w:rPr>
          <w:szCs w:val="24"/>
        </w:rPr>
        <w:t xml:space="preserve"> </w:t>
      </w:r>
      <w:r w:rsidR="00AE1113" w:rsidRPr="00C24B9C">
        <w:rPr>
          <w:szCs w:val="24"/>
        </w:rPr>
        <w:t>k</w:t>
      </w:r>
      <w:r w:rsidRPr="00C24B9C">
        <w:rPr>
          <w:szCs w:val="24"/>
        </w:rPr>
        <w:t>elių ir gatvių priežiūros darbus</w:t>
      </w:r>
      <w:r w:rsidR="001C734C" w:rsidRPr="00C24B9C">
        <w:rPr>
          <w:szCs w:val="24"/>
        </w:rPr>
        <w:t>;</w:t>
      </w:r>
    </w:p>
    <w:p w:rsidR="00FF40ED" w:rsidRPr="00C24B9C" w:rsidRDefault="00FF40ED" w:rsidP="00710F9D">
      <w:pPr>
        <w:rPr>
          <w:szCs w:val="24"/>
        </w:rPr>
      </w:pPr>
      <w:r w:rsidRPr="00C24B9C">
        <w:rPr>
          <w:szCs w:val="24"/>
        </w:rPr>
        <w:t>4.2</w:t>
      </w:r>
      <w:r w:rsidR="007042F1" w:rsidRPr="00C24B9C">
        <w:rPr>
          <w:szCs w:val="24"/>
        </w:rPr>
        <w:t>.</w:t>
      </w:r>
      <w:r w:rsidRPr="00C24B9C">
        <w:rPr>
          <w:szCs w:val="24"/>
        </w:rPr>
        <w:t xml:space="preserve"> </w:t>
      </w:r>
      <w:r w:rsidR="008A2051" w:rsidRPr="00C24B9C">
        <w:rPr>
          <w:szCs w:val="24"/>
        </w:rPr>
        <w:t>k</w:t>
      </w:r>
      <w:r w:rsidRPr="00C24B9C">
        <w:rPr>
          <w:szCs w:val="24"/>
        </w:rPr>
        <w:t>elių ir gatvių paprastojo remonto darbus</w:t>
      </w:r>
      <w:r w:rsidR="001C734C" w:rsidRPr="00C24B9C">
        <w:rPr>
          <w:szCs w:val="24"/>
        </w:rPr>
        <w:t xml:space="preserve"> (vadovaujantis </w:t>
      </w:r>
      <w:r w:rsidR="002248AD" w:rsidRPr="00C24B9C">
        <w:rPr>
          <w:szCs w:val="24"/>
        </w:rPr>
        <w:t>Plungės rajono savivaldybės tarybos 2021 m. birželio 23 d. sprendimu Nr. T1-178 „</w:t>
      </w:r>
      <w:r w:rsidR="002248AD" w:rsidRPr="00C24B9C">
        <w:rPr>
          <w:szCs w:val="24"/>
          <w:shd w:val="clear" w:color="auto" w:fill="FFFFFF"/>
        </w:rPr>
        <w:t>Dėl 2021–2028 metų Plungės rajono savivaldybės prioritetinių vietinės reikšmės kelių (gatvių) tvarkymo sąrašo patvirtinimo“,</w:t>
      </w:r>
      <w:r w:rsidR="001C734C" w:rsidRPr="00C24B9C">
        <w:rPr>
          <w:szCs w:val="24"/>
          <w:shd w:val="clear" w:color="auto" w:fill="FFFFFF"/>
        </w:rPr>
        <w:t xml:space="preserve"> </w:t>
      </w:r>
      <w:r w:rsidR="001C734C" w:rsidRPr="00C24B9C">
        <w:rPr>
          <w:szCs w:val="24"/>
        </w:rPr>
        <w:t>ne mažesniame kaip 1000 m</w:t>
      </w:r>
      <w:r w:rsidR="001C734C" w:rsidRPr="00C24B9C">
        <w:rPr>
          <w:szCs w:val="24"/>
          <w:vertAlign w:val="superscript"/>
        </w:rPr>
        <w:t>2</w:t>
      </w:r>
      <w:r w:rsidR="00F225ED" w:rsidRPr="00C24B9C">
        <w:rPr>
          <w:szCs w:val="24"/>
        </w:rPr>
        <w:t xml:space="preserve"> plote</w:t>
      </w:r>
      <w:r w:rsidR="001C734C" w:rsidRPr="00C24B9C">
        <w:rPr>
          <w:szCs w:val="24"/>
        </w:rPr>
        <w:t>);</w:t>
      </w:r>
    </w:p>
    <w:p w:rsidR="001C734C" w:rsidRPr="00C24B9C" w:rsidRDefault="001C734C" w:rsidP="00710F9D">
      <w:pPr>
        <w:rPr>
          <w:szCs w:val="24"/>
        </w:rPr>
      </w:pPr>
      <w:r w:rsidRPr="00C53F50">
        <w:rPr>
          <w:szCs w:val="24"/>
        </w:rPr>
        <w:t>4.3</w:t>
      </w:r>
      <w:r w:rsidR="007042F1">
        <w:rPr>
          <w:szCs w:val="24"/>
        </w:rPr>
        <w:t>.</w:t>
      </w:r>
      <w:r w:rsidRPr="00C53F50">
        <w:rPr>
          <w:szCs w:val="24"/>
        </w:rPr>
        <w:t xml:space="preserve"> </w:t>
      </w:r>
      <w:r w:rsidR="008A2051" w:rsidRPr="00C24B9C">
        <w:rPr>
          <w:szCs w:val="24"/>
        </w:rPr>
        <w:t>k</w:t>
      </w:r>
      <w:r w:rsidRPr="00C24B9C">
        <w:rPr>
          <w:szCs w:val="24"/>
        </w:rPr>
        <w:t>elių ir gatvių paprastojo remonto darbus (pagal poreikį iki 1000 m</w:t>
      </w:r>
      <w:r w:rsidRPr="00C24B9C">
        <w:rPr>
          <w:szCs w:val="24"/>
          <w:vertAlign w:val="superscript"/>
        </w:rPr>
        <w:t>2</w:t>
      </w:r>
      <w:r w:rsidRPr="00C24B9C">
        <w:rPr>
          <w:szCs w:val="24"/>
        </w:rPr>
        <w:t xml:space="preserve"> plote);</w:t>
      </w:r>
    </w:p>
    <w:p w:rsidR="001C734C" w:rsidRPr="00C24B9C" w:rsidRDefault="001C734C" w:rsidP="00710F9D">
      <w:pPr>
        <w:rPr>
          <w:szCs w:val="24"/>
        </w:rPr>
      </w:pPr>
      <w:r w:rsidRPr="00C24B9C">
        <w:rPr>
          <w:szCs w:val="24"/>
        </w:rPr>
        <w:t>4.4</w:t>
      </w:r>
      <w:r w:rsidR="007042F1" w:rsidRPr="00C24B9C">
        <w:rPr>
          <w:szCs w:val="24"/>
        </w:rPr>
        <w:t>.</w:t>
      </w:r>
      <w:r w:rsidRPr="00C24B9C">
        <w:rPr>
          <w:szCs w:val="24"/>
        </w:rPr>
        <w:t xml:space="preserve"> Kelių ir gatvių paprastojo remonto projekto (aprašo) parengimą.</w:t>
      </w:r>
    </w:p>
    <w:p w:rsidR="001C734C" w:rsidRPr="00C24B9C" w:rsidRDefault="001C734C" w:rsidP="00710F9D">
      <w:pPr>
        <w:rPr>
          <w:szCs w:val="24"/>
        </w:rPr>
      </w:pPr>
      <w:r w:rsidRPr="00C24B9C">
        <w:rPr>
          <w:szCs w:val="24"/>
        </w:rPr>
        <w:t>5. KPPP objektų sąraše sumos turi būti nurodytos tikslios</w:t>
      </w:r>
      <w:r w:rsidR="00F225ED" w:rsidRPr="00C24B9C">
        <w:rPr>
          <w:szCs w:val="24"/>
        </w:rPr>
        <w:t>:</w:t>
      </w:r>
    </w:p>
    <w:p w:rsidR="001C734C" w:rsidRPr="00C24B9C" w:rsidRDefault="001C734C" w:rsidP="00710F9D">
      <w:pPr>
        <w:rPr>
          <w:szCs w:val="24"/>
        </w:rPr>
      </w:pPr>
      <w:r w:rsidRPr="00C24B9C">
        <w:rPr>
          <w:szCs w:val="24"/>
        </w:rPr>
        <w:t>5.1</w:t>
      </w:r>
      <w:r w:rsidR="007042F1" w:rsidRPr="00C24B9C">
        <w:rPr>
          <w:szCs w:val="24"/>
        </w:rPr>
        <w:t>.</w:t>
      </w:r>
      <w:r w:rsidR="002248AD" w:rsidRPr="00C24B9C">
        <w:rPr>
          <w:szCs w:val="24"/>
        </w:rPr>
        <w:t xml:space="preserve"> s</w:t>
      </w:r>
      <w:r w:rsidRPr="00C24B9C">
        <w:rPr>
          <w:szCs w:val="24"/>
        </w:rPr>
        <w:t>eniūnai</w:t>
      </w:r>
      <w:r w:rsidR="008A2051" w:rsidRPr="00C24B9C">
        <w:rPr>
          <w:szCs w:val="24"/>
        </w:rPr>
        <w:t>,</w:t>
      </w:r>
      <w:r w:rsidRPr="00C24B9C">
        <w:rPr>
          <w:szCs w:val="24"/>
        </w:rPr>
        <w:t xml:space="preserve"> atlikdami darbus</w:t>
      </w:r>
      <w:r w:rsidR="008A2051" w:rsidRPr="00C24B9C">
        <w:rPr>
          <w:szCs w:val="24"/>
        </w:rPr>
        <w:t>,</w:t>
      </w:r>
      <w:r w:rsidRPr="00C24B9C">
        <w:rPr>
          <w:szCs w:val="24"/>
        </w:rPr>
        <w:t xml:space="preserve"> negali viršyti nuro</w:t>
      </w:r>
      <w:r w:rsidR="00F225ED" w:rsidRPr="00C24B9C">
        <w:rPr>
          <w:szCs w:val="24"/>
        </w:rPr>
        <w:t>dytos KPPP objektų sąraše sumos;</w:t>
      </w:r>
    </w:p>
    <w:p w:rsidR="00556880" w:rsidRPr="00C24B9C" w:rsidRDefault="00556880" w:rsidP="00710F9D">
      <w:pPr>
        <w:rPr>
          <w:szCs w:val="24"/>
        </w:rPr>
      </w:pPr>
      <w:r w:rsidRPr="00C24B9C">
        <w:rPr>
          <w:szCs w:val="24"/>
        </w:rPr>
        <w:t>5.2</w:t>
      </w:r>
      <w:r w:rsidR="007042F1" w:rsidRPr="00C24B9C">
        <w:rPr>
          <w:szCs w:val="24"/>
        </w:rPr>
        <w:t>.</w:t>
      </w:r>
      <w:r w:rsidR="00F225ED" w:rsidRPr="00C24B9C">
        <w:rPr>
          <w:szCs w:val="24"/>
        </w:rPr>
        <w:t xml:space="preserve"> v</w:t>
      </w:r>
      <w:r w:rsidRPr="00C24B9C">
        <w:rPr>
          <w:szCs w:val="24"/>
        </w:rPr>
        <w:t xml:space="preserve">ykdant darbus </w:t>
      </w:r>
      <w:r w:rsidR="008A2051" w:rsidRPr="00C24B9C">
        <w:rPr>
          <w:szCs w:val="24"/>
        </w:rPr>
        <w:t xml:space="preserve">ir </w:t>
      </w:r>
      <w:r w:rsidRPr="00C24B9C">
        <w:rPr>
          <w:szCs w:val="24"/>
        </w:rPr>
        <w:t>pastebėjus, kad numatytos sumos neužtenka, seniūnas skirtumą apmoka iš seniūnijos biudžeto</w:t>
      </w:r>
      <w:r w:rsidR="007042F1" w:rsidRPr="00C24B9C">
        <w:rPr>
          <w:szCs w:val="24"/>
        </w:rPr>
        <w:t xml:space="preserve"> lėšų</w:t>
      </w:r>
      <w:r w:rsidRPr="00C24B9C">
        <w:rPr>
          <w:szCs w:val="24"/>
        </w:rPr>
        <w:t xml:space="preserve"> arba koreguoja KPPP objektų sąrašą ir informuoja atsaking</w:t>
      </w:r>
      <w:r w:rsidR="008A2051" w:rsidRPr="00C24B9C">
        <w:rPr>
          <w:szCs w:val="24"/>
        </w:rPr>
        <w:t>ą</w:t>
      </w:r>
      <w:r w:rsidRPr="00C24B9C">
        <w:rPr>
          <w:szCs w:val="24"/>
        </w:rPr>
        <w:t xml:space="preserve"> Vietos ūkio skyriaus </w:t>
      </w:r>
      <w:r w:rsidR="002248AD" w:rsidRPr="00C24B9C">
        <w:rPr>
          <w:szCs w:val="24"/>
        </w:rPr>
        <w:t>specialistą</w:t>
      </w:r>
      <w:r w:rsidRPr="00C24B9C">
        <w:rPr>
          <w:szCs w:val="24"/>
        </w:rPr>
        <w:t>.</w:t>
      </w:r>
    </w:p>
    <w:p w:rsidR="001C734C" w:rsidRPr="00C53F50" w:rsidRDefault="00556880" w:rsidP="00710F9D">
      <w:pPr>
        <w:rPr>
          <w:szCs w:val="24"/>
        </w:rPr>
      </w:pPr>
      <w:r w:rsidRPr="00C53F50">
        <w:rPr>
          <w:szCs w:val="24"/>
        </w:rPr>
        <w:t xml:space="preserve">6. KPPP </w:t>
      </w:r>
      <w:r w:rsidR="00AC1F33" w:rsidRPr="00C53F50">
        <w:rPr>
          <w:szCs w:val="24"/>
        </w:rPr>
        <w:t>objektų sąrašas gali būti keičiamas</w:t>
      </w:r>
      <w:r w:rsidR="00DC0AAC" w:rsidRPr="00C53F50">
        <w:rPr>
          <w:szCs w:val="24"/>
        </w:rPr>
        <w:t xml:space="preserve"> (tikslinamas) einamųjų metų III</w:t>
      </w:r>
      <w:r w:rsidR="008A2051">
        <w:rPr>
          <w:szCs w:val="24"/>
        </w:rPr>
        <w:t>-iame</w:t>
      </w:r>
      <w:r w:rsidR="00DC0AAC" w:rsidRPr="00C53F50">
        <w:rPr>
          <w:szCs w:val="24"/>
        </w:rPr>
        <w:t xml:space="preserve"> ketvirtyje,</w:t>
      </w:r>
      <w:r w:rsidR="00CE555D" w:rsidRPr="00C53F50">
        <w:rPr>
          <w:szCs w:val="24"/>
        </w:rPr>
        <w:t xml:space="preserve"> </w:t>
      </w:r>
      <w:r w:rsidR="007042F1" w:rsidRPr="00C24B9C">
        <w:rPr>
          <w:szCs w:val="24"/>
        </w:rPr>
        <w:t xml:space="preserve">bet </w:t>
      </w:r>
      <w:r w:rsidR="00CE555D" w:rsidRPr="00C24B9C">
        <w:rPr>
          <w:szCs w:val="24"/>
        </w:rPr>
        <w:t>ne</w:t>
      </w:r>
      <w:r w:rsidR="000F4A3A" w:rsidRPr="00C24B9C">
        <w:rPr>
          <w:szCs w:val="24"/>
        </w:rPr>
        <w:t xml:space="preserve"> </w:t>
      </w:r>
      <w:r w:rsidR="00CE555D" w:rsidRPr="00C24B9C">
        <w:rPr>
          <w:szCs w:val="24"/>
        </w:rPr>
        <w:t xml:space="preserve">vėliau kaip </w:t>
      </w:r>
      <w:r w:rsidR="00CE555D" w:rsidRPr="00C24B9C">
        <w:rPr>
          <w:bCs/>
          <w:szCs w:val="24"/>
        </w:rPr>
        <w:t>iki 2022 m. lapkričio 15 d. (įskaitant suderinimą su Lietuvos automobilių kelių direkcija</w:t>
      </w:r>
      <w:r w:rsidR="00DC0AAC" w:rsidRPr="00C24B9C">
        <w:rPr>
          <w:szCs w:val="24"/>
        </w:rPr>
        <w:t xml:space="preserve"> </w:t>
      </w:r>
      <w:r w:rsidR="00CE555D" w:rsidRPr="00C24B9C">
        <w:rPr>
          <w:szCs w:val="24"/>
        </w:rPr>
        <w:t>ir</w:t>
      </w:r>
      <w:r w:rsidR="00DC0AAC" w:rsidRPr="00C24B9C">
        <w:rPr>
          <w:szCs w:val="24"/>
        </w:rPr>
        <w:t xml:space="preserve"> su atsakingu</w:t>
      </w:r>
      <w:r w:rsidR="00DC0AAC" w:rsidRPr="00C53F50">
        <w:rPr>
          <w:szCs w:val="24"/>
        </w:rPr>
        <w:t xml:space="preserve"> </w:t>
      </w:r>
      <w:r w:rsidR="00CE555D" w:rsidRPr="00C53F50">
        <w:rPr>
          <w:szCs w:val="24"/>
        </w:rPr>
        <w:t xml:space="preserve">Vietos ūkio skyriaus </w:t>
      </w:r>
      <w:r w:rsidR="002248AD">
        <w:rPr>
          <w:szCs w:val="24"/>
        </w:rPr>
        <w:t>specialistu</w:t>
      </w:r>
      <w:r w:rsidR="00CE555D" w:rsidRPr="00C53F50">
        <w:rPr>
          <w:szCs w:val="24"/>
        </w:rPr>
        <w:t>)</w:t>
      </w:r>
      <w:r w:rsidR="00AE5DFB">
        <w:rPr>
          <w:szCs w:val="24"/>
        </w:rPr>
        <w:t>.</w:t>
      </w:r>
    </w:p>
    <w:p w:rsidR="001C734C" w:rsidRPr="00C24B9C" w:rsidRDefault="00361DE5" w:rsidP="00710F9D">
      <w:pPr>
        <w:rPr>
          <w:szCs w:val="24"/>
        </w:rPr>
      </w:pPr>
      <w:r w:rsidRPr="00C24B9C">
        <w:rPr>
          <w:szCs w:val="24"/>
        </w:rPr>
        <w:t xml:space="preserve">7. Seniūnai suderina atliktų darbų aktus su darbus vykdančiu rangovu ir </w:t>
      </w:r>
      <w:r w:rsidR="00C24B9C" w:rsidRPr="00C24B9C">
        <w:rPr>
          <w:szCs w:val="24"/>
        </w:rPr>
        <w:t xml:space="preserve">juos </w:t>
      </w:r>
      <w:r w:rsidRPr="00C24B9C">
        <w:rPr>
          <w:szCs w:val="24"/>
        </w:rPr>
        <w:t>pasirašydami patvirtina, kad darbai ir darbų kiekiai atitinka pateiktą užsakymą</w:t>
      </w:r>
      <w:r w:rsidR="00AE5DFB" w:rsidRPr="00C24B9C">
        <w:rPr>
          <w:szCs w:val="24"/>
        </w:rPr>
        <w:t>.</w:t>
      </w:r>
    </w:p>
    <w:p w:rsidR="00313BB3" w:rsidRDefault="00361DE5" w:rsidP="00B563C1">
      <w:pPr>
        <w:rPr>
          <w:szCs w:val="24"/>
        </w:rPr>
      </w:pPr>
      <w:r w:rsidRPr="00C53F50">
        <w:rPr>
          <w:szCs w:val="24"/>
        </w:rPr>
        <w:lastRenderedPageBreak/>
        <w:t>8. Iškilus klausimams</w:t>
      </w:r>
      <w:r w:rsidR="008A2051">
        <w:rPr>
          <w:szCs w:val="24"/>
        </w:rPr>
        <w:t>,</w:t>
      </w:r>
      <w:r w:rsidRPr="00C53F50">
        <w:rPr>
          <w:szCs w:val="24"/>
        </w:rPr>
        <w:t xml:space="preserve"> </w:t>
      </w:r>
      <w:r w:rsidRPr="00C24B9C">
        <w:rPr>
          <w:szCs w:val="24"/>
        </w:rPr>
        <w:t>susijusiais su KPPP objektų sąrašo vykdymu</w:t>
      </w:r>
      <w:r w:rsidR="007A1807" w:rsidRPr="00C24B9C">
        <w:rPr>
          <w:szCs w:val="24"/>
        </w:rPr>
        <w:t xml:space="preserve"> (lėšų įsisavinimu, papildomų lėšų skyrim</w:t>
      </w:r>
      <w:r w:rsidR="00142181" w:rsidRPr="00C24B9C">
        <w:rPr>
          <w:szCs w:val="24"/>
        </w:rPr>
        <w:t>u</w:t>
      </w:r>
      <w:r w:rsidR="007A1807" w:rsidRPr="00C24B9C">
        <w:rPr>
          <w:szCs w:val="24"/>
        </w:rPr>
        <w:t xml:space="preserve">, avarinės situacijos likvidavimui </w:t>
      </w:r>
      <w:r w:rsidR="00142181" w:rsidRPr="00C24B9C">
        <w:rPr>
          <w:szCs w:val="24"/>
        </w:rPr>
        <w:t xml:space="preserve">ir </w:t>
      </w:r>
      <w:r w:rsidR="007A1807" w:rsidRPr="00C24B9C">
        <w:rPr>
          <w:szCs w:val="24"/>
        </w:rPr>
        <w:t>t.</w:t>
      </w:r>
      <w:r w:rsidR="00142181" w:rsidRPr="00C24B9C">
        <w:rPr>
          <w:szCs w:val="24"/>
        </w:rPr>
        <w:t xml:space="preserve"> </w:t>
      </w:r>
      <w:r w:rsidR="007A1807" w:rsidRPr="00C24B9C">
        <w:rPr>
          <w:szCs w:val="24"/>
        </w:rPr>
        <w:t>t)</w:t>
      </w:r>
      <w:r w:rsidR="008A2051" w:rsidRPr="00C24B9C">
        <w:rPr>
          <w:szCs w:val="24"/>
        </w:rPr>
        <w:t>,</w:t>
      </w:r>
      <w:r w:rsidRPr="00C53F50">
        <w:rPr>
          <w:szCs w:val="24"/>
        </w:rPr>
        <w:t xml:space="preserve"> el. paštu arba telefonu </w:t>
      </w:r>
      <w:r w:rsidR="008A2051">
        <w:rPr>
          <w:szCs w:val="24"/>
        </w:rPr>
        <w:t xml:space="preserve">turi </w:t>
      </w:r>
      <w:r w:rsidRPr="00C53F50">
        <w:rPr>
          <w:szCs w:val="24"/>
        </w:rPr>
        <w:t xml:space="preserve">kreiptis į atsakingą Vietos ūkio skyriaus </w:t>
      </w:r>
      <w:r w:rsidR="002248AD">
        <w:rPr>
          <w:szCs w:val="24"/>
        </w:rPr>
        <w:t>specialistą</w:t>
      </w:r>
      <w:r w:rsidR="00AE5DFB">
        <w:rPr>
          <w:szCs w:val="24"/>
        </w:rPr>
        <w:t>.</w:t>
      </w:r>
    </w:p>
    <w:p w:rsidR="000964D7" w:rsidRPr="00C53F50" w:rsidRDefault="000964D7" w:rsidP="00B563C1">
      <w:pPr>
        <w:rPr>
          <w:b/>
          <w:szCs w:val="24"/>
        </w:rPr>
      </w:pPr>
    </w:p>
    <w:p w:rsidR="00313BB3" w:rsidRPr="008A2051" w:rsidRDefault="00313BB3" w:rsidP="007D3414">
      <w:pPr>
        <w:ind w:firstLine="0"/>
        <w:jc w:val="center"/>
        <w:rPr>
          <w:b/>
          <w:szCs w:val="24"/>
        </w:rPr>
      </w:pPr>
      <w:r w:rsidRPr="00AE1113">
        <w:rPr>
          <w:b/>
          <w:szCs w:val="24"/>
        </w:rPr>
        <w:t>III SKYRIUS</w:t>
      </w:r>
    </w:p>
    <w:p w:rsidR="00313BB3" w:rsidRPr="00AE1113" w:rsidRDefault="00313BB3" w:rsidP="007D3414">
      <w:pPr>
        <w:ind w:firstLine="0"/>
        <w:jc w:val="center"/>
        <w:rPr>
          <w:b/>
          <w:szCs w:val="24"/>
        </w:rPr>
      </w:pPr>
      <w:r w:rsidRPr="00B563C1">
        <w:rPr>
          <w:b/>
          <w:szCs w:val="24"/>
        </w:rPr>
        <w:t>KELIŲ PRIEŽIŪROS IR PLĖTROS PROGRAMOS OBJEKTŲ SĄRAŠO VYKDYMO KONTROLĖ</w:t>
      </w:r>
    </w:p>
    <w:p w:rsidR="00313BB3" w:rsidRPr="00C53F50" w:rsidRDefault="00313BB3" w:rsidP="00906715">
      <w:pPr>
        <w:ind w:firstLine="0"/>
        <w:rPr>
          <w:szCs w:val="24"/>
        </w:rPr>
      </w:pPr>
    </w:p>
    <w:p w:rsidR="00B575F6" w:rsidRDefault="00A950AA" w:rsidP="00B563C1">
      <w:pPr>
        <w:rPr>
          <w:szCs w:val="24"/>
        </w:rPr>
      </w:pPr>
      <w:r w:rsidRPr="00C53F50">
        <w:rPr>
          <w:szCs w:val="24"/>
        </w:rPr>
        <w:t xml:space="preserve">9. </w:t>
      </w:r>
      <w:r w:rsidR="00B575F6">
        <w:rPr>
          <w:szCs w:val="24"/>
        </w:rPr>
        <w:t xml:space="preserve">Kiekviena seniūnija yra atsakinga už laiku ir tinkamą </w:t>
      </w:r>
      <w:r w:rsidR="00B377D7">
        <w:rPr>
          <w:szCs w:val="24"/>
        </w:rPr>
        <w:t>savo seniūnijai skirtų lėšų įsi</w:t>
      </w:r>
      <w:r w:rsidR="00B575F6">
        <w:rPr>
          <w:szCs w:val="24"/>
        </w:rPr>
        <w:t>savinimą.</w:t>
      </w:r>
    </w:p>
    <w:p w:rsidR="00B575F6" w:rsidRDefault="00B575F6" w:rsidP="00B563C1">
      <w:pPr>
        <w:rPr>
          <w:szCs w:val="24"/>
        </w:rPr>
      </w:pPr>
      <w:r>
        <w:rPr>
          <w:szCs w:val="24"/>
        </w:rPr>
        <w:t>10. Kiekviena seniūnija teikia darbų ir paslaugų užsakymus pagal turimas paslaugų ir darbų sutartis</w:t>
      </w:r>
      <w:r w:rsidR="00EF71BA">
        <w:rPr>
          <w:szCs w:val="24"/>
        </w:rPr>
        <w:t>.</w:t>
      </w:r>
    </w:p>
    <w:p w:rsidR="004B1D71" w:rsidRPr="00C53F50" w:rsidRDefault="00B575F6" w:rsidP="00B563C1">
      <w:pPr>
        <w:rPr>
          <w:szCs w:val="24"/>
        </w:rPr>
      </w:pPr>
      <w:r>
        <w:rPr>
          <w:szCs w:val="24"/>
        </w:rPr>
        <w:t xml:space="preserve">11. </w:t>
      </w:r>
      <w:r w:rsidR="00A950AA" w:rsidRPr="00C53F50">
        <w:rPr>
          <w:szCs w:val="24"/>
        </w:rPr>
        <w:t>Kiekvien</w:t>
      </w:r>
      <w:r w:rsidR="00906715" w:rsidRPr="00C53F50">
        <w:rPr>
          <w:szCs w:val="24"/>
        </w:rPr>
        <w:t>os seniūnijos</w:t>
      </w:r>
      <w:r w:rsidR="00A950AA" w:rsidRPr="00C53F50">
        <w:rPr>
          <w:szCs w:val="24"/>
        </w:rPr>
        <w:t xml:space="preserve"> seniūnas privalo kontroliuoti </w:t>
      </w:r>
      <w:r w:rsidR="00906715" w:rsidRPr="00C53F50">
        <w:rPr>
          <w:szCs w:val="24"/>
        </w:rPr>
        <w:t>KPPP panaudojimą ir likučius.</w:t>
      </w:r>
      <w:r w:rsidR="00A950AA" w:rsidRPr="00C53F50">
        <w:rPr>
          <w:szCs w:val="24"/>
        </w:rPr>
        <w:t xml:space="preserve"> </w:t>
      </w:r>
    </w:p>
    <w:p w:rsidR="00A950AA" w:rsidRPr="00C53F50" w:rsidRDefault="00A950AA" w:rsidP="00B563C1">
      <w:pPr>
        <w:rPr>
          <w:szCs w:val="24"/>
        </w:rPr>
      </w:pPr>
      <w:r w:rsidRPr="00C53F50">
        <w:rPr>
          <w:szCs w:val="24"/>
        </w:rPr>
        <w:t>1</w:t>
      </w:r>
      <w:r w:rsidR="00B575F6">
        <w:rPr>
          <w:szCs w:val="24"/>
        </w:rPr>
        <w:t>2</w:t>
      </w:r>
      <w:r w:rsidRPr="00C53F50">
        <w:rPr>
          <w:szCs w:val="24"/>
        </w:rPr>
        <w:t>. Vietos ūkio skyriaus atsakingas darbuotojas</w:t>
      </w:r>
      <w:r w:rsidR="008A2051">
        <w:rPr>
          <w:szCs w:val="24"/>
        </w:rPr>
        <w:t>,</w:t>
      </w:r>
      <w:r w:rsidRPr="00C53F50">
        <w:rPr>
          <w:szCs w:val="24"/>
        </w:rPr>
        <w:t xml:space="preserve"> pateikęs visus reikalingus dokumentus Lietuvos auto</w:t>
      </w:r>
      <w:r w:rsidR="004B1D71" w:rsidRPr="00C53F50">
        <w:rPr>
          <w:szCs w:val="24"/>
        </w:rPr>
        <w:t xml:space="preserve">mobilių kelių direkcijai </w:t>
      </w:r>
      <w:r w:rsidR="004B1D71" w:rsidRPr="00F225ED">
        <w:rPr>
          <w:szCs w:val="24"/>
        </w:rPr>
        <w:t>KPPP lė</w:t>
      </w:r>
      <w:r w:rsidRPr="00F225ED">
        <w:rPr>
          <w:szCs w:val="24"/>
        </w:rPr>
        <w:t>šoms</w:t>
      </w:r>
      <w:r w:rsidRPr="00C53F50">
        <w:rPr>
          <w:szCs w:val="24"/>
        </w:rPr>
        <w:t xml:space="preserve"> gauti</w:t>
      </w:r>
      <w:r w:rsidR="008A2051">
        <w:rPr>
          <w:szCs w:val="24"/>
        </w:rPr>
        <w:t>,</w:t>
      </w:r>
      <w:r w:rsidRPr="00C53F50">
        <w:rPr>
          <w:szCs w:val="24"/>
        </w:rPr>
        <w:t xml:space="preserve"> už einamąjį mėnesį privalo seniūnams per 5</w:t>
      </w:r>
      <w:r w:rsidR="008A2051">
        <w:rPr>
          <w:szCs w:val="24"/>
        </w:rPr>
        <w:t xml:space="preserve"> (penkias)</w:t>
      </w:r>
      <w:r w:rsidRPr="00C53F50">
        <w:rPr>
          <w:szCs w:val="24"/>
        </w:rPr>
        <w:t xml:space="preserve"> darbo dienas nuo dokumentų pateikimo dienos </w:t>
      </w:r>
      <w:r w:rsidR="00906715" w:rsidRPr="00C53F50">
        <w:rPr>
          <w:szCs w:val="24"/>
        </w:rPr>
        <w:t>pateikti lėšų panaudojimą ir likučius derinimui.</w:t>
      </w:r>
    </w:p>
    <w:p w:rsidR="00906715" w:rsidRPr="00C53F50" w:rsidRDefault="00906715" w:rsidP="00B563C1">
      <w:pPr>
        <w:rPr>
          <w:szCs w:val="24"/>
        </w:rPr>
      </w:pPr>
      <w:r w:rsidRPr="00C53F50">
        <w:rPr>
          <w:szCs w:val="24"/>
        </w:rPr>
        <w:t>1</w:t>
      </w:r>
      <w:r w:rsidR="00B575F6">
        <w:rPr>
          <w:szCs w:val="24"/>
        </w:rPr>
        <w:t>3</w:t>
      </w:r>
      <w:r w:rsidRPr="00C53F50">
        <w:rPr>
          <w:szCs w:val="24"/>
        </w:rPr>
        <w:t>. Seniūnams pastebėjus neatitikimus su Vietos ūkio skyriaus darbuotojo pateiktais duomenis,</w:t>
      </w:r>
      <w:r w:rsidR="007A1807">
        <w:rPr>
          <w:szCs w:val="24"/>
        </w:rPr>
        <w:t xml:space="preserve"> per 2 </w:t>
      </w:r>
      <w:r w:rsidR="008A2051">
        <w:rPr>
          <w:szCs w:val="24"/>
        </w:rPr>
        <w:t xml:space="preserve">(dvi) </w:t>
      </w:r>
      <w:r w:rsidR="007A1807">
        <w:rPr>
          <w:szCs w:val="24"/>
        </w:rPr>
        <w:t>darbo dienas</w:t>
      </w:r>
      <w:r w:rsidRPr="00C53F50">
        <w:rPr>
          <w:szCs w:val="24"/>
        </w:rPr>
        <w:t xml:space="preserve"> el.</w:t>
      </w:r>
      <w:r w:rsidR="00C53F50" w:rsidRPr="00C53F50">
        <w:rPr>
          <w:szCs w:val="24"/>
        </w:rPr>
        <w:t xml:space="preserve"> </w:t>
      </w:r>
      <w:r w:rsidRPr="00C53F50">
        <w:rPr>
          <w:szCs w:val="24"/>
        </w:rPr>
        <w:t xml:space="preserve">paštu </w:t>
      </w:r>
      <w:r w:rsidR="008A2051">
        <w:rPr>
          <w:szCs w:val="24"/>
        </w:rPr>
        <w:t xml:space="preserve">turi </w:t>
      </w:r>
      <w:r w:rsidRPr="00C53F50">
        <w:rPr>
          <w:szCs w:val="24"/>
        </w:rPr>
        <w:t xml:space="preserve">informuoti </w:t>
      </w:r>
      <w:r w:rsidR="008A2051">
        <w:rPr>
          <w:szCs w:val="24"/>
        </w:rPr>
        <w:t>V</w:t>
      </w:r>
      <w:r w:rsidRPr="00C53F50">
        <w:rPr>
          <w:szCs w:val="24"/>
        </w:rPr>
        <w:t xml:space="preserve">ietos ūkio skyriaus </w:t>
      </w:r>
      <w:r w:rsidR="008A2051">
        <w:rPr>
          <w:szCs w:val="24"/>
        </w:rPr>
        <w:t xml:space="preserve">atsakingą </w:t>
      </w:r>
      <w:r w:rsidRPr="00C53F50">
        <w:rPr>
          <w:szCs w:val="24"/>
        </w:rPr>
        <w:t xml:space="preserve">darbuotoją. </w:t>
      </w:r>
    </w:p>
    <w:p w:rsidR="00906715" w:rsidRPr="00C53F50" w:rsidRDefault="004B1D71" w:rsidP="00B563C1">
      <w:pPr>
        <w:rPr>
          <w:szCs w:val="24"/>
        </w:rPr>
      </w:pPr>
      <w:r w:rsidRPr="00C53F50">
        <w:rPr>
          <w:szCs w:val="24"/>
        </w:rPr>
        <w:t>1</w:t>
      </w:r>
      <w:r w:rsidR="00B575F6">
        <w:rPr>
          <w:szCs w:val="24"/>
        </w:rPr>
        <w:t>4</w:t>
      </w:r>
      <w:r w:rsidR="00906715" w:rsidRPr="00C53F50">
        <w:rPr>
          <w:szCs w:val="24"/>
        </w:rPr>
        <w:t>. Esant poreikiui</w:t>
      </w:r>
      <w:r w:rsidR="008A2051">
        <w:rPr>
          <w:szCs w:val="24"/>
        </w:rPr>
        <w:t>,</w:t>
      </w:r>
      <w:r w:rsidR="00906715" w:rsidRPr="00C53F50">
        <w:rPr>
          <w:szCs w:val="24"/>
        </w:rPr>
        <w:t xml:space="preserve"> seniūnijų seniūnai gali organizuoti pasitarimą KP</w:t>
      </w:r>
      <w:r w:rsidR="004D14A5" w:rsidRPr="00C53F50">
        <w:rPr>
          <w:szCs w:val="24"/>
        </w:rPr>
        <w:t>PP lė</w:t>
      </w:r>
      <w:r w:rsidR="00906715" w:rsidRPr="00C53F50">
        <w:rPr>
          <w:szCs w:val="24"/>
        </w:rPr>
        <w:t xml:space="preserve">šų įsisavinimo ir panaudojimo klausimais su </w:t>
      </w:r>
      <w:r w:rsidR="008A2051">
        <w:rPr>
          <w:szCs w:val="24"/>
        </w:rPr>
        <w:t>V</w:t>
      </w:r>
      <w:r w:rsidR="00906715" w:rsidRPr="00C53F50">
        <w:rPr>
          <w:szCs w:val="24"/>
        </w:rPr>
        <w:t xml:space="preserve">ietos ūkio skyriaus atsakingu </w:t>
      </w:r>
      <w:r w:rsidR="002248AD">
        <w:rPr>
          <w:szCs w:val="24"/>
        </w:rPr>
        <w:t>specialistu</w:t>
      </w:r>
      <w:r w:rsidR="00906715" w:rsidRPr="00C53F50">
        <w:rPr>
          <w:szCs w:val="24"/>
        </w:rPr>
        <w:t>.</w:t>
      </w:r>
    </w:p>
    <w:p w:rsidR="00906715" w:rsidRPr="00C53F50" w:rsidRDefault="004B1D71" w:rsidP="00B563C1">
      <w:pPr>
        <w:rPr>
          <w:szCs w:val="24"/>
        </w:rPr>
      </w:pPr>
      <w:r w:rsidRPr="00C53F50">
        <w:rPr>
          <w:szCs w:val="24"/>
        </w:rPr>
        <w:t>1</w:t>
      </w:r>
      <w:r w:rsidR="00B575F6">
        <w:rPr>
          <w:szCs w:val="24"/>
        </w:rPr>
        <w:t>5</w:t>
      </w:r>
      <w:r w:rsidR="00906715" w:rsidRPr="00C53F50">
        <w:rPr>
          <w:szCs w:val="24"/>
        </w:rPr>
        <w:t>. Esant poreikiui</w:t>
      </w:r>
      <w:r w:rsidR="008A2051">
        <w:rPr>
          <w:szCs w:val="24"/>
        </w:rPr>
        <w:t>,</w:t>
      </w:r>
      <w:r w:rsidR="00906715" w:rsidRPr="00C53F50">
        <w:rPr>
          <w:szCs w:val="24"/>
        </w:rPr>
        <w:t xml:space="preserve"> </w:t>
      </w:r>
      <w:r w:rsidR="008A2051">
        <w:rPr>
          <w:szCs w:val="24"/>
        </w:rPr>
        <w:t>V</w:t>
      </w:r>
      <w:r w:rsidR="00906715" w:rsidRPr="00C53F50">
        <w:rPr>
          <w:szCs w:val="24"/>
        </w:rPr>
        <w:t>ietos ūkio skyriaus atsaking</w:t>
      </w:r>
      <w:r w:rsidR="008A2051">
        <w:rPr>
          <w:szCs w:val="24"/>
        </w:rPr>
        <w:t>as</w:t>
      </w:r>
      <w:r w:rsidR="00906715" w:rsidRPr="00C53F50">
        <w:rPr>
          <w:szCs w:val="24"/>
        </w:rPr>
        <w:t xml:space="preserve"> </w:t>
      </w:r>
      <w:r w:rsidR="002248AD">
        <w:rPr>
          <w:szCs w:val="24"/>
        </w:rPr>
        <w:t>specialistas</w:t>
      </w:r>
      <w:r w:rsidR="00906715" w:rsidRPr="00C53F50">
        <w:rPr>
          <w:szCs w:val="24"/>
        </w:rPr>
        <w:t xml:space="preserve"> gal</w:t>
      </w:r>
      <w:r w:rsidR="00C53F50" w:rsidRPr="00C53F50">
        <w:rPr>
          <w:szCs w:val="24"/>
        </w:rPr>
        <w:t>i organizuoti pasitarimą KPPP lė</w:t>
      </w:r>
      <w:r w:rsidR="00906715" w:rsidRPr="00C53F50">
        <w:rPr>
          <w:szCs w:val="24"/>
        </w:rPr>
        <w:t>šų įsisavinimo ir panaudojimo klausimais su seniūnijų seniūnais.</w:t>
      </w:r>
    </w:p>
    <w:p w:rsidR="00F36E90" w:rsidRPr="00C53F50" w:rsidRDefault="00F36E90" w:rsidP="00C53F50">
      <w:pPr>
        <w:ind w:firstLine="0"/>
        <w:rPr>
          <w:color w:val="000000"/>
          <w:szCs w:val="24"/>
        </w:rPr>
      </w:pPr>
    </w:p>
    <w:p w:rsidR="00253215" w:rsidRPr="00B563C1" w:rsidRDefault="00F36E90" w:rsidP="007D3414">
      <w:pPr>
        <w:ind w:firstLine="0"/>
        <w:jc w:val="center"/>
        <w:outlineLvl w:val="0"/>
        <w:rPr>
          <w:b/>
          <w:szCs w:val="24"/>
        </w:rPr>
      </w:pPr>
      <w:r w:rsidRPr="00AE1113">
        <w:rPr>
          <w:b/>
          <w:szCs w:val="24"/>
        </w:rPr>
        <w:t>I</w:t>
      </w:r>
      <w:r w:rsidR="00F71013" w:rsidRPr="00AE1113">
        <w:rPr>
          <w:b/>
          <w:szCs w:val="24"/>
        </w:rPr>
        <w:t>V</w:t>
      </w:r>
      <w:r w:rsidR="00253215" w:rsidRPr="00B563C1">
        <w:rPr>
          <w:b/>
          <w:szCs w:val="24"/>
        </w:rPr>
        <w:t xml:space="preserve"> SKYRIUS </w:t>
      </w:r>
    </w:p>
    <w:p w:rsidR="00F36E90" w:rsidRPr="008A2051" w:rsidRDefault="00F36E90" w:rsidP="007D3414">
      <w:pPr>
        <w:ind w:firstLine="0"/>
        <w:jc w:val="center"/>
        <w:outlineLvl w:val="0"/>
        <w:rPr>
          <w:b/>
          <w:szCs w:val="24"/>
        </w:rPr>
      </w:pPr>
      <w:r w:rsidRPr="00AE1113">
        <w:rPr>
          <w:b/>
          <w:szCs w:val="24"/>
        </w:rPr>
        <w:t>VYKDYM</w:t>
      </w:r>
      <w:r w:rsidRPr="008A2051">
        <w:rPr>
          <w:b/>
          <w:szCs w:val="24"/>
        </w:rPr>
        <w:t>AS</w:t>
      </w:r>
    </w:p>
    <w:p w:rsidR="00F36E90" w:rsidRPr="00C53F50" w:rsidRDefault="00F36E90" w:rsidP="00F36E90">
      <w:pPr>
        <w:jc w:val="center"/>
        <w:rPr>
          <w:szCs w:val="24"/>
        </w:rPr>
      </w:pPr>
    </w:p>
    <w:p w:rsidR="00F36E90" w:rsidRPr="00C53F50" w:rsidRDefault="00F36E90" w:rsidP="00B563C1">
      <w:pPr>
        <w:rPr>
          <w:szCs w:val="24"/>
        </w:rPr>
      </w:pPr>
      <w:r w:rsidRPr="00C53F50">
        <w:rPr>
          <w:color w:val="000000"/>
          <w:szCs w:val="24"/>
        </w:rPr>
        <w:t>1</w:t>
      </w:r>
      <w:r w:rsidR="00AE1113">
        <w:rPr>
          <w:color w:val="000000"/>
          <w:szCs w:val="24"/>
        </w:rPr>
        <w:t>6</w:t>
      </w:r>
      <w:r w:rsidRPr="00C53F50">
        <w:rPr>
          <w:color w:val="000000"/>
          <w:szCs w:val="24"/>
        </w:rPr>
        <w:t xml:space="preserve">. </w:t>
      </w:r>
      <w:r w:rsidR="006B708C" w:rsidRPr="006B708C">
        <w:rPr>
          <w:color w:val="00B050"/>
          <w:szCs w:val="24"/>
        </w:rPr>
        <w:t>KPPP</w:t>
      </w:r>
      <w:r w:rsidR="006B708C">
        <w:rPr>
          <w:szCs w:val="24"/>
        </w:rPr>
        <w:t xml:space="preserve"> lėšos, skirtos Plungės</w:t>
      </w:r>
      <w:r w:rsidRPr="00C53F50">
        <w:rPr>
          <w:szCs w:val="24"/>
        </w:rPr>
        <w:t xml:space="preserve"> rajono savivaldybei, naudojamos ir rangovai parenkami vadovaujantis Lietuvos Respublikos viešųjų pirkimų įstatymu, kitais galiojančiais Lietuvos Respublikos įstatymais, </w:t>
      </w:r>
      <w:r w:rsidR="008C633D" w:rsidRPr="00C53F50">
        <w:rPr>
          <w:szCs w:val="24"/>
        </w:rPr>
        <w:t>juos įgyvendinamaisiais</w:t>
      </w:r>
      <w:r w:rsidRPr="00C53F50">
        <w:rPr>
          <w:szCs w:val="24"/>
        </w:rPr>
        <w:t xml:space="preserve"> aktais.</w:t>
      </w:r>
    </w:p>
    <w:p w:rsidR="00F36E90" w:rsidRPr="006258B7" w:rsidRDefault="00F36E90" w:rsidP="00F36E90">
      <w:pPr>
        <w:ind w:firstLine="737"/>
        <w:jc w:val="center"/>
        <w:rPr>
          <w:szCs w:val="24"/>
          <w:u w:val="single"/>
        </w:rPr>
      </w:pPr>
      <w:r w:rsidRPr="00C53F50">
        <w:rPr>
          <w:szCs w:val="24"/>
          <w:u w:val="single"/>
        </w:rPr>
        <w:t>____________________</w:t>
      </w:r>
    </w:p>
    <w:p w:rsidR="00F36E90" w:rsidRPr="006258B7" w:rsidRDefault="00F36E90" w:rsidP="00F36E90">
      <w:pPr>
        <w:rPr>
          <w:szCs w:val="24"/>
        </w:rPr>
      </w:pPr>
    </w:p>
    <w:p w:rsidR="00F36E90" w:rsidRPr="006258B7" w:rsidRDefault="00F36E90" w:rsidP="00F36E90">
      <w:pPr>
        <w:pStyle w:val="Komentarotekstas"/>
        <w:ind w:firstLine="0"/>
        <w:rPr>
          <w:rFonts w:ascii="Times New Roman" w:hAnsi="Times New Roman"/>
          <w:spacing w:val="0"/>
          <w:szCs w:val="24"/>
        </w:rPr>
      </w:pPr>
    </w:p>
    <w:p w:rsidR="00F36E90" w:rsidRPr="006258B7" w:rsidRDefault="00F36E90" w:rsidP="00F36E90">
      <w:pPr>
        <w:rPr>
          <w:szCs w:val="24"/>
        </w:rPr>
      </w:pPr>
    </w:p>
    <w:p w:rsidR="00F36E90" w:rsidRPr="006258B7" w:rsidRDefault="00F36E90" w:rsidP="00F36E90">
      <w:pPr>
        <w:pStyle w:val="Komentarotekstas"/>
        <w:ind w:firstLine="0"/>
        <w:rPr>
          <w:rFonts w:ascii="Times New Roman" w:hAnsi="Times New Roman"/>
          <w:spacing w:val="0"/>
          <w:szCs w:val="24"/>
        </w:rPr>
      </w:pPr>
    </w:p>
    <w:p w:rsidR="00F36E90" w:rsidRPr="006258B7" w:rsidRDefault="00F36E90" w:rsidP="00F36E90">
      <w:pPr>
        <w:pStyle w:val="Komentarotekstas"/>
        <w:ind w:right="-262" w:firstLine="0"/>
        <w:rPr>
          <w:rFonts w:ascii="Times New Roman" w:hAnsi="Times New Roman"/>
          <w:spacing w:val="0"/>
          <w:szCs w:val="24"/>
        </w:rPr>
      </w:pPr>
    </w:p>
    <w:p w:rsidR="00F36E90" w:rsidRPr="006258B7" w:rsidRDefault="00F36E90">
      <w:pPr>
        <w:rPr>
          <w:szCs w:val="24"/>
        </w:rPr>
      </w:pPr>
    </w:p>
    <w:p w:rsidR="00F36E90" w:rsidRDefault="00F36E90">
      <w:pPr>
        <w:rPr>
          <w:szCs w:val="24"/>
        </w:rPr>
      </w:pPr>
    </w:p>
    <w:p w:rsidR="006177C6" w:rsidRDefault="006177C6">
      <w:pPr>
        <w:rPr>
          <w:szCs w:val="24"/>
        </w:rPr>
      </w:pPr>
    </w:p>
    <w:p w:rsidR="006177C6" w:rsidRDefault="006177C6">
      <w:pPr>
        <w:rPr>
          <w:szCs w:val="24"/>
        </w:rPr>
      </w:pPr>
    </w:p>
    <w:p w:rsidR="006177C6" w:rsidRDefault="006177C6">
      <w:pPr>
        <w:rPr>
          <w:szCs w:val="24"/>
        </w:rPr>
      </w:pPr>
    </w:p>
    <w:p w:rsidR="006177C6" w:rsidRDefault="006177C6">
      <w:pPr>
        <w:rPr>
          <w:szCs w:val="24"/>
        </w:rPr>
      </w:pPr>
    </w:p>
    <w:p w:rsidR="006177C6" w:rsidRDefault="006177C6">
      <w:pPr>
        <w:rPr>
          <w:szCs w:val="24"/>
        </w:rPr>
      </w:pPr>
    </w:p>
    <w:p w:rsidR="006177C6" w:rsidRDefault="006177C6">
      <w:pPr>
        <w:rPr>
          <w:szCs w:val="24"/>
        </w:rPr>
      </w:pPr>
    </w:p>
    <w:p w:rsidR="006177C6" w:rsidRDefault="006177C6">
      <w:pPr>
        <w:rPr>
          <w:szCs w:val="24"/>
        </w:rPr>
      </w:pPr>
    </w:p>
    <w:p w:rsidR="006177C6" w:rsidRDefault="006177C6">
      <w:pPr>
        <w:rPr>
          <w:szCs w:val="24"/>
        </w:rPr>
      </w:pPr>
    </w:p>
    <w:p w:rsidR="006177C6" w:rsidRDefault="006177C6">
      <w:pPr>
        <w:rPr>
          <w:szCs w:val="24"/>
        </w:rPr>
      </w:pPr>
    </w:p>
    <w:p w:rsidR="006177C6" w:rsidRDefault="006177C6">
      <w:pPr>
        <w:rPr>
          <w:szCs w:val="24"/>
        </w:rPr>
      </w:pPr>
    </w:p>
    <w:p w:rsidR="006177C6" w:rsidRDefault="006177C6">
      <w:pPr>
        <w:rPr>
          <w:szCs w:val="24"/>
        </w:rPr>
      </w:pPr>
    </w:p>
    <w:p w:rsidR="006177C6" w:rsidRDefault="006177C6">
      <w:pPr>
        <w:rPr>
          <w:szCs w:val="24"/>
        </w:rPr>
      </w:pPr>
    </w:p>
    <w:p w:rsidR="006177C6" w:rsidRDefault="006177C6">
      <w:pPr>
        <w:rPr>
          <w:szCs w:val="24"/>
        </w:rPr>
      </w:pPr>
    </w:p>
    <w:p w:rsidR="006177C6" w:rsidRPr="00E74648" w:rsidRDefault="006177C6" w:rsidP="006177C6">
      <w:pPr>
        <w:tabs>
          <w:tab w:val="left" w:pos="5621"/>
          <w:tab w:val="left" w:pos="5950"/>
        </w:tabs>
        <w:ind w:firstLine="0"/>
        <w:jc w:val="center"/>
      </w:pPr>
      <w:r w:rsidRPr="00E74648">
        <w:rPr>
          <w:b/>
          <w:caps/>
          <w:lang w:eastAsia="my-MM" w:bidi="my-MM"/>
        </w:rPr>
        <w:lastRenderedPageBreak/>
        <w:t>PLUNGĖS RAJONO SAVIVALDYBĖS ADMINISTRACIJOS</w:t>
      </w:r>
    </w:p>
    <w:p w:rsidR="006177C6" w:rsidRPr="00E74648" w:rsidRDefault="006177C6" w:rsidP="006177C6">
      <w:pPr>
        <w:ind w:firstLine="0"/>
        <w:jc w:val="center"/>
      </w:pPr>
      <w:r w:rsidRPr="00E74648">
        <w:rPr>
          <w:b/>
          <w:caps/>
          <w:lang w:eastAsia="my-MM" w:bidi="my-MM"/>
        </w:rPr>
        <w:t>Vietos ūkio skyrius</w:t>
      </w:r>
    </w:p>
    <w:p w:rsidR="006177C6" w:rsidRPr="00E74648" w:rsidRDefault="006177C6" w:rsidP="006177C6">
      <w:pPr>
        <w:widowControl w:val="0"/>
        <w:ind w:firstLine="0"/>
        <w:jc w:val="center"/>
        <w:rPr>
          <w:rFonts w:eastAsia="Lucida Sans Unicode"/>
          <w:b/>
          <w:kern w:val="2"/>
        </w:rPr>
      </w:pPr>
    </w:p>
    <w:p w:rsidR="006177C6" w:rsidRPr="00C53F50" w:rsidRDefault="006177C6" w:rsidP="006177C6">
      <w:pPr>
        <w:widowControl w:val="0"/>
        <w:ind w:firstLine="0"/>
        <w:jc w:val="center"/>
        <w:rPr>
          <w:szCs w:val="24"/>
        </w:rPr>
      </w:pPr>
      <w:r w:rsidRPr="00C53F50">
        <w:rPr>
          <w:rFonts w:eastAsia="Lucida Sans Unicode"/>
          <w:b/>
          <w:kern w:val="2"/>
          <w:szCs w:val="24"/>
        </w:rPr>
        <w:t>AIŠKINAMASIS RAŠTAS</w:t>
      </w:r>
    </w:p>
    <w:p w:rsidR="006177C6" w:rsidRPr="00C53F50" w:rsidRDefault="006177C6" w:rsidP="006177C6">
      <w:pPr>
        <w:widowControl w:val="0"/>
        <w:ind w:firstLine="0"/>
        <w:jc w:val="center"/>
        <w:rPr>
          <w:szCs w:val="24"/>
        </w:rPr>
      </w:pPr>
      <w:r w:rsidRPr="00C53F50">
        <w:rPr>
          <w:rFonts w:eastAsia="Lucida Sans Unicode" w:cs="Tahoma"/>
          <w:b/>
          <w:kern w:val="2"/>
          <w:szCs w:val="24"/>
        </w:rPr>
        <w:t xml:space="preserve">PRIE PLUNGĖS RAJONO SAVIVALDYBĖS TARYBOS SPRENDIMO PROJEKTO </w:t>
      </w:r>
    </w:p>
    <w:p w:rsidR="006177C6" w:rsidRPr="00C53F50" w:rsidRDefault="006177C6" w:rsidP="006177C6">
      <w:pPr>
        <w:jc w:val="center"/>
        <w:rPr>
          <w:b/>
          <w:szCs w:val="24"/>
        </w:rPr>
      </w:pPr>
      <w:r w:rsidRPr="00C53F50">
        <w:rPr>
          <w:b/>
          <w:szCs w:val="24"/>
        </w:rPr>
        <w:t xml:space="preserve">„DĖL KELIŲ PRIEŽIŪROS IR PLĖTROS PROGRAMOS FINANSAVIMO LĖŠŲ ĮSISAVINIMO PRIEŽIŪROS IR KONTROLĖS TVARKOS APRAŠO PATVIRTINIMO“  </w:t>
      </w:r>
    </w:p>
    <w:p w:rsidR="006177C6" w:rsidRPr="00C174BB" w:rsidRDefault="006177C6" w:rsidP="006177C6">
      <w:pPr>
        <w:ind w:firstLine="0"/>
        <w:jc w:val="center"/>
        <w:rPr>
          <w:szCs w:val="24"/>
        </w:rPr>
      </w:pPr>
      <w:r w:rsidRPr="00C174BB">
        <w:rPr>
          <w:b/>
          <w:szCs w:val="24"/>
        </w:rPr>
        <w:t xml:space="preserve">                </w:t>
      </w:r>
    </w:p>
    <w:p w:rsidR="006177C6" w:rsidRPr="00AE1113" w:rsidRDefault="006177C6" w:rsidP="006177C6">
      <w:pPr>
        <w:ind w:firstLine="0"/>
        <w:jc w:val="center"/>
      </w:pPr>
      <w:r w:rsidRPr="00B563C1">
        <w:t xml:space="preserve">2022 m. birželio </w:t>
      </w:r>
      <w:r>
        <w:t>30</w:t>
      </w:r>
      <w:r w:rsidRPr="00B563C1">
        <w:t xml:space="preserve"> d.</w:t>
      </w:r>
      <w:r w:rsidRPr="00AE1113">
        <w:t xml:space="preserve"> </w:t>
      </w:r>
    </w:p>
    <w:p w:rsidR="006177C6" w:rsidRPr="00C174BB" w:rsidRDefault="006177C6" w:rsidP="006177C6">
      <w:pPr>
        <w:ind w:firstLine="0"/>
        <w:jc w:val="center"/>
      </w:pPr>
      <w:r w:rsidRPr="00C174BB">
        <w:t>Plungė</w:t>
      </w:r>
    </w:p>
    <w:p w:rsidR="006177C6" w:rsidRDefault="006177C6" w:rsidP="006177C6">
      <w:pPr>
        <w:jc w:val="center"/>
        <w:rPr>
          <w:b/>
        </w:rPr>
      </w:pPr>
    </w:p>
    <w:p w:rsidR="006177C6" w:rsidRPr="008810B4" w:rsidRDefault="006177C6" w:rsidP="006177C6">
      <w:pPr>
        <w:rPr>
          <w:b/>
        </w:rPr>
      </w:pPr>
      <w:r w:rsidRPr="008810B4">
        <w:rPr>
          <w:b/>
        </w:rPr>
        <w:t>1. Parengto teisės akto projekto tikslai, uždaviniai, problemos esmė</w:t>
      </w:r>
      <w:r>
        <w:rPr>
          <w:b/>
        </w:rPr>
        <w:t xml:space="preserve">. </w:t>
      </w:r>
      <w:r>
        <w:rPr>
          <w:szCs w:val="24"/>
        </w:rPr>
        <w:t>T</w:t>
      </w:r>
      <w:r w:rsidRPr="008810B4">
        <w:rPr>
          <w:szCs w:val="24"/>
        </w:rPr>
        <w:t xml:space="preserve">inkamai </w:t>
      </w:r>
      <w:r>
        <w:rPr>
          <w:szCs w:val="24"/>
        </w:rPr>
        <w:t xml:space="preserve">ir laiku įsisavinti </w:t>
      </w:r>
      <w:r w:rsidRPr="008810B4">
        <w:rPr>
          <w:szCs w:val="24"/>
        </w:rPr>
        <w:t>Kelių priežiūros ir programos finansavimo lėšas, vadovaujantis</w:t>
      </w:r>
      <w:r w:rsidRPr="008810B4">
        <w:t xml:space="preserve"> Lietuvos </w:t>
      </w:r>
      <w:r w:rsidRPr="008810B4">
        <w:rPr>
          <w:szCs w:val="24"/>
        </w:rPr>
        <w:t xml:space="preserve">Respublikos </w:t>
      </w:r>
      <w:r w:rsidRPr="002248AD">
        <w:rPr>
          <w:szCs w:val="24"/>
        </w:rPr>
        <w:t>kelių priežiūros ir plėtros programos finansavimo įstatymu ir 2022 m. vasario 10 d. Plungės rajono  savivaldybės tarybos sprendimu Nr. T1-23 „</w:t>
      </w:r>
      <w:r>
        <w:rPr>
          <w:bCs/>
          <w:szCs w:val="24"/>
          <w:lang w:eastAsia="lt-LT"/>
        </w:rPr>
        <w:t>Dėl K</w:t>
      </w:r>
      <w:r w:rsidRPr="002248AD">
        <w:rPr>
          <w:bCs/>
          <w:szCs w:val="24"/>
          <w:lang w:eastAsia="lt-LT"/>
        </w:rPr>
        <w:t>elių priežiūros ir plėtros programos finansavimo lėšų, skirtų Plungės rajono</w:t>
      </w:r>
      <w:r w:rsidRPr="00C53F50">
        <w:rPr>
          <w:bCs/>
          <w:szCs w:val="24"/>
          <w:lang w:eastAsia="lt-LT"/>
        </w:rPr>
        <w:t xml:space="preserve"> savivaldybės vietinės reikšmės keliams bei gatvėms tiesti, taisyti (remontuoti), prižiūrėti ir saugaus eismo sąlygoms užtikrinti, naudojimo ir skirstymo tvarkos aprašo patvirtinimo“</w:t>
      </w:r>
      <w:r>
        <w:rPr>
          <w:bCs/>
          <w:szCs w:val="24"/>
          <w:lang w:eastAsia="lt-LT"/>
        </w:rPr>
        <w:t xml:space="preserve">. </w:t>
      </w:r>
    </w:p>
    <w:p w:rsidR="006177C6" w:rsidRPr="00C53F50" w:rsidRDefault="006177C6" w:rsidP="006177C6">
      <w:pPr>
        <w:tabs>
          <w:tab w:val="left" w:pos="2127"/>
        </w:tabs>
      </w:pPr>
      <w:r w:rsidRPr="008810B4">
        <w:rPr>
          <w:b/>
        </w:rPr>
        <w:t>2. Kaip šiuo metu yra sprendžiami projekte aptarti klausimai.</w:t>
      </w:r>
      <w:r>
        <w:rPr>
          <w:b/>
        </w:rPr>
        <w:t xml:space="preserve"> </w:t>
      </w:r>
      <w:r w:rsidRPr="00C53F50">
        <w:t>KPPP lėšų likučiai yra d</w:t>
      </w:r>
      <w:r>
        <w:t>erinamai el. paštu su seniūnais.</w:t>
      </w:r>
    </w:p>
    <w:p w:rsidR="006177C6" w:rsidRPr="008810B4" w:rsidRDefault="006177C6" w:rsidP="006177C6">
      <w:r w:rsidRPr="008810B4">
        <w:rPr>
          <w:b/>
        </w:rPr>
        <w:t xml:space="preserve">3. Kodėl būtina priimti sprendimą, kokių pozityvių rezultatų laukiama. </w:t>
      </w:r>
      <w:r>
        <w:rPr>
          <w:szCs w:val="24"/>
        </w:rPr>
        <w:t>Kasmet lieka nepanaudotų KPPP lėšų, taip pat vyksta ir darbų peraktavimai. Šiuo sprendimu siekiame kontroliuoti KPPP lėšų išsisavinimą ir likučius, kad seniūnai tinkamai panaudotų visas skirtas lėšas.</w:t>
      </w:r>
      <w:r w:rsidRPr="008810B4">
        <w:rPr>
          <w:szCs w:val="24"/>
        </w:rPr>
        <w:t xml:space="preserve"> </w:t>
      </w:r>
    </w:p>
    <w:p w:rsidR="006177C6" w:rsidRPr="008810B4" w:rsidRDefault="006177C6" w:rsidP="006177C6">
      <w:pPr>
        <w:rPr>
          <w:rStyle w:val="Komentaronuoroda"/>
          <w:szCs w:val="24"/>
        </w:rPr>
      </w:pPr>
      <w:r w:rsidRPr="008810B4">
        <w:rPr>
          <w:b/>
        </w:rPr>
        <w:t>4. Siūlomos teisinio reguliavimo nuostatos.</w:t>
      </w:r>
      <w:r w:rsidRPr="008810B4">
        <w:t xml:space="preserve"> Lietuvos </w:t>
      </w:r>
      <w:r w:rsidRPr="008810B4">
        <w:rPr>
          <w:szCs w:val="24"/>
        </w:rPr>
        <w:t>Respublikos kelių priežiūros ir plėtro</w:t>
      </w:r>
      <w:r>
        <w:rPr>
          <w:szCs w:val="24"/>
        </w:rPr>
        <w:t>s programos finansavimo įstatymas.</w:t>
      </w:r>
      <w:r w:rsidRPr="008810B4">
        <w:rPr>
          <w:szCs w:val="24"/>
        </w:rPr>
        <w:t xml:space="preserve"> </w:t>
      </w:r>
    </w:p>
    <w:p w:rsidR="006177C6" w:rsidRPr="008810B4" w:rsidRDefault="006177C6" w:rsidP="006177C6">
      <w:pPr>
        <w:tabs>
          <w:tab w:val="left" w:pos="-3261"/>
          <w:tab w:val="left" w:pos="709"/>
        </w:tabs>
      </w:pPr>
      <w:r w:rsidRPr="008810B4">
        <w:rPr>
          <w:b/>
        </w:rPr>
        <w:t xml:space="preserve">5. Pateikti skaičiavimus, išlaidų sąmatas, nurodyti finansavimo šaltinius. </w:t>
      </w:r>
      <w:r>
        <w:rPr>
          <w:rFonts w:eastAsia="Lucida Sans Unicode"/>
          <w:kern w:val="2"/>
        </w:rPr>
        <w:t>Šiam projektui įgyvendinti papildomų lėšų nereikės.</w:t>
      </w:r>
    </w:p>
    <w:p w:rsidR="006177C6" w:rsidRPr="008E0FD3" w:rsidRDefault="006177C6" w:rsidP="006177C6">
      <w:pPr>
        <w:rPr>
          <w:b/>
        </w:rPr>
      </w:pPr>
      <w:r w:rsidRPr="008810B4">
        <w:rPr>
          <w:b/>
        </w:rPr>
        <w:t>6</w:t>
      </w:r>
      <w:r w:rsidRPr="008810B4">
        <w:rPr>
          <w:b/>
          <w:szCs w:val="24"/>
        </w:rPr>
        <w:t>. Nurodyti, kokius galiojančius aktus reikėtų</w:t>
      </w:r>
      <w:r w:rsidRPr="008E0FD3">
        <w:rPr>
          <w:b/>
          <w:szCs w:val="24"/>
        </w:rPr>
        <w:t xml:space="preserve"> pakeisti ar pripažinti netekusiais galios, priėmus sprendimą pagal teikiamą projektą. </w:t>
      </w:r>
      <w:r>
        <w:rPr>
          <w:szCs w:val="24"/>
        </w:rPr>
        <w:t>Nėra.</w:t>
      </w:r>
    </w:p>
    <w:p w:rsidR="006177C6" w:rsidRPr="008E0FD3" w:rsidRDefault="006177C6" w:rsidP="006177C6">
      <w:pPr>
        <w:tabs>
          <w:tab w:val="left" w:pos="720"/>
        </w:tabs>
        <w:rPr>
          <w:b/>
        </w:rPr>
      </w:pPr>
      <w:r w:rsidRPr="008E0FD3">
        <w:rPr>
          <w:b/>
        </w:rPr>
        <w:t xml:space="preserve">7. Kokios korupcijos pasireiškimo tikimybės, priėmus šį sprendimą, korupcijos vertinimas. </w:t>
      </w:r>
      <w:r w:rsidRPr="008E0FD3">
        <w:t>Tikimybės nėra.</w:t>
      </w:r>
    </w:p>
    <w:p w:rsidR="006177C6" w:rsidRDefault="006177C6" w:rsidP="006177C6">
      <w:pPr>
        <w:tabs>
          <w:tab w:val="left" w:pos="720"/>
        </w:tabs>
      </w:pPr>
      <w:r w:rsidRPr="008E0FD3">
        <w:rPr>
          <w:b/>
        </w:rPr>
        <w:t xml:space="preserve">8. Nurodyti, kieno iniciatyva sprendimo projektas yra parengtas. </w:t>
      </w:r>
      <w:r>
        <w:rPr>
          <w:bCs/>
        </w:rPr>
        <w:t>Plungės rajono savivaldybės tarybos Kontrolės komiteto siūlymu.</w:t>
      </w:r>
    </w:p>
    <w:p w:rsidR="006177C6" w:rsidRPr="008E0FD3" w:rsidRDefault="006177C6" w:rsidP="006177C6">
      <w:pPr>
        <w:tabs>
          <w:tab w:val="left" w:pos="720"/>
        </w:tabs>
        <w:rPr>
          <w:b/>
        </w:rPr>
      </w:pPr>
      <w:r w:rsidRPr="008E0FD3">
        <w:rPr>
          <w:b/>
        </w:rPr>
        <w:t xml:space="preserve">9. Nurodyti, kuri sprendimo projekto ar pridedamos medžiagos dalis (remiantis teisės aktais) yra neskelbtina. </w:t>
      </w:r>
      <w:r w:rsidRPr="008E0FD3">
        <w:t>Nėra.</w:t>
      </w:r>
    </w:p>
    <w:p w:rsidR="006177C6" w:rsidRPr="008E0FD3" w:rsidRDefault="006177C6" w:rsidP="006177C6">
      <w:pPr>
        <w:tabs>
          <w:tab w:val="left" w:pos="720"/>
        </w:tabs>
        <w:rPr>
          <w:b/>
        </w:rPr>
      </w:pPr>
      <w:r w:rsidRPr="008E0FD3">
        <w:rPr>
          <w:b/>
        </w:rPr>
        <w:t xml:space="preserve">10. Kam (institucijoms, skyriams, organizacijoms ir t. t.) patvirtintas sprendimas turi būti išsiųstas. </w:t>
      </w:r>
      <w:r>
        <w:t>Vietos ūkio skyriui ir visoms Plungės rajono savivaldybės seniūnijoms.</w:t>
      </w:r>
    </w:p>
    <w:p w:rsidR="006177C6" w:rsidRDefault="006177C6" w:rsidP="006177C6">
      <w:r w:rsidRPr="008E0FD3">
        <w:rPr>
          <w:b/>
        </w:rPr>
        <w:t>11. Kita svarbi informacija</w:t>
      </w:r>
      <w:r w:rsidRPr="008E0FD3">
        <w:t xml:space="preserve"> Nėra</w:t>
      </w:r>
      <w:r>
        <w:t>.</w:t>
      </w:r>
    </w:p>
    <w:p w:rsidR="006177C6" w:rsidRPr="006B0A1C" w:rsidRDefault="006177C6" w:rsidP="006177C6">
      <w:pPr>
        <w:rPr>
          <w:b/>
        </w:rPr>
      </w:pPr>
      <w:r w:rsidRPr="00684DCC">
        <w:rPr>
          <w:b/>
        </w:rPr>
        <w:t>12.</w:t>
      </w:r>
      <w:r>
        <w:t xml:space="preserve"> </w:t>
      </w:r>
      <w:r w:rsidRPr="009F3DBF">
        <w:rPr>
          <w:b/>
        </w:rPr>
        <w:t>Numatomo teisinio reguliavimo poveikio vertinimas</w:t>
      </w:r>
      <w:r>
        <w:rPr>
          <w:b/>
        </w:rPr>
        <w:t xml:space="preserve">. </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6177C6" w:rsidRPr="007D4B69" w:rsidTr="002B41B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6177C6" w:rsidRPr="007D4B69" w:rsidRDefault="006177C6" w:rsidP="002B41BD">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6177C6" w:rsidRPr="007D4B69" w:rsidRDefault="006177C6" w:rsidP="002B41BD">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6177C6" w:rsidRPr="007D4B69" w:rsidTr="002B41B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6177C6" w:rsidRPr="007D4B69" w:rsidRDefault="006177C6" w:rsidP="002B41BD">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6177C6" w:rsidRPr="007D4B69" w:rsidRDefault="006177C6" w:rsidP="002B41BD">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6177C6" w:rsidRPr="007D4B69" w:rsidRDefault="006177C6" w:rsidP="002B41BD">
            <w:pPr>
              <w:widowControl w:val="0"/>
              <w:jc w:val="center"/>
              <w:rPr>
                <w:rFonts w:eastAsia="Lucida Sans Unicode"/>
                <w:b/>
                <w:kern w:val="1"/>
                <w:lang w:bidi="lo-LA"/>
              </w:rPr>
            </w:pPr>
            <w:r w:rsidRPr="007D4B69">
              <w:rPr>
                <w:rFonts w:eastAsia="Lucida Sans Unicode"/>
                <w:b/>
                <w:kern w:val="1"/>
              </w:rPr>
              <w:t>Neigiamas poveikis</w:t>
            </w:r>
          </w:p>
        </w:tc>
      </w:tr>
      <w:tr w:rsidR="006177C6" w:rsidRPr="007D4B69" w:rsidTr="002B41BD">
        <w:tc>
          <w:tcPr>
            <w:tcW w:w="3118" w:type="dxa"/>
            <w:tcBorders>
              <w:top w:val="single" w:sz="4" w:space="0" w:color="000000"/>
              <w:left w:val="single" w:sz="4" w:space="0" w:color="000000"/>
              <w:bottom w:val="single" w:sz="4" w:space="0" w:color="000000"/>
              <w:right w:val="single" w:sz="4" w:space="0" w:color="000000"/>
            </w:tcBorders>
          </w:tcPr>
          <w:p w:rsidR="006177C6" w:rsidRPr="007D4B69" w:rsidRDefault="006177C6" w:rsidP="002B41BD">
            <w:pPr>
              <w:widowControl w:val="0"/>
              <w:ind w:firstLine="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6177C6" w:rsidRPr="004F4F97" w:rsidRDefault="006177C6" w:rsidP="002B41BD">
            <w:pPr>
              <w:widowControl w:val="0"/>
              <w:jc w:val="center"/>
              <w:rPr>
                <w:rFonts w:eastAsia="Lucida Sans Unicode"/>
                <w:i/>
                <w:kern w:val="1"/>
                <w:lang w:bidi="lo-LA"/>
              </w:rPr>
            </w:pPr>
            <w:r w:rsidRPr="004F4F97">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6177C6" w:rsidRPr="004F4F97" w:rsidRDefault="006177C6" w:rsidP="002B41BD">
            <w:pPr>
              <w:widowControl w:val="0"/>
              <w:jc w:val="center"/>
              <w:rPr>
                <w:rFonts w:eastAsia="Lucida Sans Unicode"/>
                <w:i/>
                <w:kern w:val="1"/>
                <w:lang w:bidi="lo-LA"/>
              </w:rPr>
            </w:pPr>
            <w:r w:rsidRPr="004F4F97">
              <w:rPr>
                <w:rFonts w:eastAsia="Lucida Sans Unicode"/>
                <w:i/>
                <w:kern w:val="2"/>
                <w:lang w:bidi="lo-LA"/>
              </w:rPr>
              <w:t>Nenumatoma</w:t>
            </w:r>
          </w:p>
        </w:tc>
      </w:tr>
      <w:tr w:rsidR="006177C6" w:rsidRPr="007D4B69" w:rsidTr="002B41BD">
        <w:tc>
          <w:tcPr>
            <w:tcW w:w="3118" w:type="dxa"/>
            <w:tcBorders>
              <w:top w:val="single" w:sz="4" w:space="0" w:color="000000"/>
              <w:left w:val="single" w:sz="4" w:space="0" w:color="000000"/>
              <w:bottom w:val="single" w:sz="4" w:space="0" w:color="000000"/>
              <w:right w:val="single" w:sz="4" w:space="0" w:color="000000"/>
            </w:tcBorders>
          </w:tcPr>
          <w:p w:rsidR="006177C6" w:rsidRPr="007D4B69" w:rsidRDefault="006177C6" w:rsidP="002B41BD">
            <w:pPr>
              <w:widowControl w:val="0"/>
              <w:ind w:firstLine="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6177C6" w:rsidRPr="004F4F97" w:rsidRDefault="006177C6" w:rsidP="002B41BD">
            <w:pPr>
              <w:widowControl w:val="0"/>
              <w:jc w:val="center"/>
              <w:rPr>
                <w:rFonts w:eastAsia="Lucida Sans Unicode"/>
                <w:i/>
                <w:kern w:val="1"/>
                <w:lang w:bidi="lo-LA"/>
              </w:rPr>
            </w:pPr>
            <w:r w:rsidRPr="004F4F97">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6177C6" w:rsidRPr="004F4F97" w:rsidRDefault="006177C6" w:rsidP="002B41BD">
            <w:pPr>
              <w:widowControl w:val="0"/>
              <w:jc w:val="center"/>
              <w:rPr>
                <w:rFonts w:eastAsia="Lucida Sans Unicode"/>
                <w:i/>
                <w:kern w:val="1"/>
                <w:lang w:bidi="lo-LA"/>
              </w:rPr>
            </w:pPr>
            <w:r w:rsidRPr="004F4F97">
              <w:rPr>
                <w:rFonts w:eastAsia="Lucida Sans Unicode"/>
                <w:i/>
                <w:kern w:val="2"/>
                <w:lang w:bidi="lo-LA"/>
              </w:rPr>
              <w:t>Nenumatoma</w:t>
            </w:r>
          </w:p>
        </w:tc>
      </w:tr>
      <w:tr w:rsidR="006177C6" w:rsidRPr="007D4B69" w:rsidTr="002B41BD">
        <w:tc>
          <w:tcPr>
            <w:tcW w:w="3118" w:type="dxa"/>
            <w:tcBorders>
              <w:top w:val="single" w:sz="4" w:space="0" w:color="000000"/>
              <w:left w:val="single" w:sz="4" w:space="0" w:color="000000"/>
              <w:bottom w:val="single" w:sz="4" w:space="0" w:color="000000"/>
              <w:right w:val="single" w:sz="4" w:space="0" w:color="000000"/>
            </w:tcBorders>
          </w:tcPr>
          <w:p w:rsidR="006177C6" w:rsidRPr="007D4B69" w:rsidRDefault="006177C6" w:rsidP="002B41BD">
            <w:pPr>
              <w:widowControl w:val="0"/>
              <w:ind w:firstLine="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6177C6" w:rsidRPr="007D4B69" w:rsidRDefault="006177C6" w:rsidP="002B41BD">
            <w:pPr>
              <w:widowControl w:val="0"/>
              <w:jc w:val="center"/>
              <w:rPr>
                <w:rFonts w:eastAsia="Lucida Sans Unicode"/>
                <w:i/>
                <w:kern w:val="1"/>
                <w:lang w:bidi="lo-LA"/>
              </w:rPr>
            </w:pPr>
            <w:r>
              <w:rPr>
                <w:rFonts w:eastAsia="Lucida Sans Unicode"/>
                <w:i/>
                <w:kern w:val="1"/>
                <w:lang w:bidi="lo-LA"/>
              </w:rPr>
              <w:t>Infrastruktūros plėtra</w:t>
            </w:r>
          </w:p>
        </w:tc>
        <w:tc>
          <w:tcPr>
            <w:tcW w:w="2835" w:type="dxa"/>
            <w:tcBorders>
              <w:top w:val="single" w:sz="4" w:space="0" w:color="000000"/>
              <w:left w:val="single" w:sz="4" w:space="0" w:color="000000"/>
              <w:bottom w:val="single" w:sz="4" w:space="0" w:color="000000"/>
              <w:right w:val="single" w:sz="4" w:space="0" w:color="000000"/>
            </w:tcBorders>
          </w:tcPr>
          <w:p w:rsidR="006177C6" w:rsidRPr="007D4B69" w:rsidRDefault="006177C6" w:rsidP="002B41BD">
            <w:pPr>
              <w:widowControl w:val="0"/>
              <w:jc w:val="center"/>
              <w:rPr>
                <w:rFonts w:eastAsia="Lucida Sans Unicode"/>
                <w:i/>
                <w:kern w:val="1"/>
                <w:lang w:bidi="lo-LA"/>
              </w:rPr>
            </w:pPr>
            <w:r w:rsidRPr="00661A68">
              <w:rPr>
                <w:rFonts w:eastAsia="Lucida Sans Unicode"/>
                <w:i/>
                <w:kern w:val="2"/>
                <w:lang w:bidi="lo-LA"/>
              </w:rPr>
              <w:t>Nenumatoma</w:t>
            </w:r>
          </w:p>
        </w:tc>
      </w:tr>
      <w:tr w:rsidR="006177C6" w:rsidRPr="007D4B69" w:rsidTr="002B41BD">
        <w:tc>
          <w:tcPr>
            <w:tcW w:w="3118" w:type="dxa"/>
            <w:tcBorders>
              <w:top w:val="single" w:sz="4" w:space="0" w:color="000000"/>
              <w:left w:val="single" w:sz="4" w:space="0" w:color="000000"/>
              <w:bottom w:val="single" w:sz="4" w:space="0" w:color="000000"/>
              <w:right w:val="single" w:sz="4" w:space="0" w:color="000000"/>
            </w:tcBorders>
          </w:tcPr>
          <w:p w:rsidR="006177C6" w:rsidRPr="007D4B69" w:rsidRDefault="006177C6" w:rsidP="002B41BD">
            <w:pPr>
              <w:widowControl w:val="0"/>
              <w:ind w:firstLine="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6177C6" w:rsidRPr="007D4B69" w:rsidRDefault="006177C6" w:rsidP="002B41BD">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6177C6" w:rsidRPr="007D4B69" w:rsidRDefault="006177C6" w:rsidP="002B41BD">
            <w:pPr>
              <w:widowControl w:val="0"/>
              <w:jc w:val="center"/>
              <w:rPr>
                <w:rFonts w:eastAsia="Lucida Sans Unicode"/>
                <w:i/>
                <w:kern w:val="1"/>
                <w:lang w:bidi="lo-LA"/>
              </w:rPr>
            </w:pPr>
            <w:r w:rsidRPr="00661A68">
              <w:rPr>
                <w:rFonts w:eastAsia="Lucida Sans Unicode"/>
                <w:i/>
                <w:kern w:val="2"/>
                <w:lang w:bidi="lo-LA"/>
              </w:rPr>
              <w:t>Nenumatoma</w:t>
            </w:r>
          </w:p>
        </w:tc>
      </w:tr>
      <w:tr w:rsidR="006177C6" w:rsidRPr="007D4B69" w:rsidTr="002B41BD">
        <w:tc>
          <w:tcPr>
            <w:tcW w:w="3118" w:type="dxa"/>
            <w:tcBorders>
              <w:top w:val="single" w:sz="4" w:space="0" w:color="000000"/>
              <w:left w:val="single" w:sz="4" w:space="0" w:color="000000"/>
              <w:bottom w:val="single" w:sz="4" w:space="0" w:color="000000"/>
              <w:right w:val="single" w:sz="4" w:space="0" w:color="000000"/>
            </w:tcBorders>
          </w:tcPr>
          <w:p w:rsidR="006177C6" w:rsidRPr="007D4B69" w:rsidRDefault="006177C6" w:rsidP="002B41BD">
            <w:pPr>
              <w:widowControl w:val="0"/>
              <w:ind w:firstLine="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6177C6" w:rsidRPr="007D4B69" w:rsidRDefault="006177C6" w:rsidP="002B41BD">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6177C6" w:rsidRPr="007D4B69" w:rsidRDefault="006177C6" w:rsidP="002B41BD">
            <w:pPr>
              <w:widowControl w:val="0"/>
              <w:jc w:val="center"/>
              <w:rPr>
                <w:rFonts w:eastAsia="Lucida Sans Unicode"/>
                <w:i/>
                <w:kern w:val="1"/>
                <w:lang w:bidi="lo-LA"/>
              </w:rPr>
            </w:pPr>
            <w:r w:rsidRPr="00661A68">
              <w:rPr>
                <w:rFonts w:eastAsia="Lucida Sans Unicode"/>
                <w:i/>
                <w:kern w:val="2"/>
                <w:lang w:bidi="lo-LA"/>
              </w:rPr>
              <w:t>Nenumatoma</w:t>
            </w:r>
          </w:p>
        </w:tc>
      </w:tr>
      <w:tr w:rsidR="006177C6" w:rsidRPr="007D4B69" w:rsidTr="002B41BD">
        <w:tc>
          <w:tcPr>
            <w:tcW w:w="3118" w:type="dxa"/>
            <w:tcBorders>
              <w:top w:val="single" w:sz="4" w:space="0" w:color="000000"/>
              <w:left w:val="single" w:sz="4" w:space="0" w:color="000000"/>
              <w:bottom w:val="single" w:sz="4" w:space="0" w:color="000000"/>
              <w:right w:val="single" w:sz="4" w:space="0" w:color="000000"/>
            </w:tcBorders>
          </w:tcPr>
          <w:p w:rsidR="006177C6" w:rsidRPr="007D4B69" w:rsidRDefault="006177C6" w:rsidP="002B41BD">
            <w:pPr>
              <w:widowControl w:val="0"/>
              <w:ind w:firstLine="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6177C6" w:rsidRPr="007D4B69" w:rsidRDefault="006177C6" w:rsidP="002B41BD">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6177C6" w:rsidRPr="007D4B69" w:rsidRDefault="006177C6" w:rsidP="002B41BD">
            <w:pPr>
              <w:widowControl w:val="0"/>
              <w:jc w:val="center"/>
              <w:rPr>
                <w:rFonts w:eastAsia="Lucida Sans Unicode"/>
                <w:i/>
                <w:kern w:val="1"/>
                <w:lang w:bidi="lo-LA"/>
              </w:rPr>
            </w:pPr>
            <w:r w:rsidRPr="00661A68">
              <w:rPr>
                <w:rFonts w:eastAsia="Lucida Sans Unicode"/>
                <w:i/>
                <w:kern w:val="2"/>
                <w:lang w:bidi="lo-LA"/>
              </w:rPr>
              <w:t>Nenumatoma</w:t>
            </w:r>
          </w:p>
        </w:tc>
      </w:tr>
      <w:tr w:rsidR="006177C6" w:rsidRPr="007D4B69" w:rsidTr="002B41BD">
        <w:tc>
          <w:tcPr>
            <w:tcW w:w="3118" w:type="dxa"/>
            <w:tcBorders>
              <w:top w:val="single" w:sz="4" w:space="0" w:color="000000"/>
              <w:left w:val="single" w:sz="4" w:space="0" w:color="000000"/>
              <w:bottom w:val="single" w:sz="4" w:space="0" w:color="000000"/>
              <w:right w:val="single" w:sz="4" w:space="0" w:color="000000"/>
            </w:tcBorders>
          </w:tcPr>
          <w:p w:rsidR="006177C6" w:rsidRPr="007D4B69" w:rsidRDefault="006177C6" w:rsidP="002B41BD">
            <w:pPr>
              <w:widowControl w:val="0"/>
              <w:ind w:firstLine="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6177C6" w:rsidRPr="007D4B69" w:rsidRDefault="006177C6" w:rsidP="002B41BD">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6177C6" w:rsidRPr="007D4B69" w:rsidRDefault="006177C6" w:rsidP="002B41BD">
            <w:pPr>
              <w:widowControl w:val="0"/>
              <w:jc w:val="center"/>
              <w:rPr>
                <w:rFonts w:eastAsia="Lucida Sans Unicode"/>
                <w:i/>
                <w:kern w:val="1"/>
                <w:lang w:bidi="lo-LA"/>
              </w:rPr>
            </w:pPr>
            <w:r w:rsidRPr="00661A68">
              <w:rPr>
                <w:rFonts w:eastAsia="Lucida Sans Unicode"/>
                <w:i/>
                <w:kern w:val="2"/>
                <w:lang w:bidi="lo-LA"/>
              </w:rPr>
              <w:t>Nenumatoma</w:t>
            </w:r>
          </w:p>
        </w:tc>
      </w:tr>
      <w:tr w:rsidR="006177C6" w:rsidRPr="007D4B69" w:rsidTr="002B41BD">
        <w:tc>
          <w:tcPr>
            <w:tcW w:w="3118" w:type="dxa"/>
            <w:tcBorders>
              <w:top w:val="single" w:sz="4" w:space="0" w:color="000000"/>
              <w:left w:val="single" w:sz="4" w:space="0" w:color="000000"/>
              <w:bottom w:val="single" w:sz="4" w:space="0" w:color="000000"/>
              <w:right w:val="single" w:sz="4" w:space="0" w:color="000000"/>
            </w:tcBorders>
          </w:tcPr>
          <w:p w:rsidR="006177C6" w:rsidRPr="007D4B69" w:rsidRDefault="006177C6" w:rsidP="002B41BD">
            <w:pPr>
              <w:widowControl w:val="0"/>
              <w:ind w:firstLine="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6177C6" w:rsidRPr="007D4B69" w:rsidRDefault="006177C6" w:rsidP="002B41BD">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6177C6" w:rsidRPr="007D4B69" w:rsidRDefault="006177C6" w:rsidP="002B41BD">
            <w:pPr>
              <w:widowControl w:val="0"/>
              <w:jc w:val="center"/>
              <w:rPr>
                <w:rFonts w:eastAsia="Lucida Sans Unicode"/>
                <w:i/>
                <w:kern w:val="1"/>
                <w:lang w:bidi="lo-LA"/>
              </w:rPr>
            </w:pPr>
            <w:r w:rsidRPr="00661A68">
              <w:rPr>
                <w:rFonts w:eastAsia="Lucida Sans Unicode"/>
                <w:i/>
                <w:kern w:val="2"/>
                <w:lang w:bidi="lo-LA"/>
              </w:rPr>
              <w:t>Nenumatoma</w:t>
            </w:r>
          </w:p>
        </w:tc>
      </w:tr>
      <w:tr w:rsidR="006177C6" w:rsidRPr="007D4B69" w:rsidTr="002B41BD">
        <w:tc>
          <w:tcPr>
            <w:tcW w:w="3118" w:type="dxa"/>
            <w:tcBorders>
              <w:top w:val="single" w:sz="4" w:space="0" w:color="000000"/>
              <w:left w:val="single" w:sz="4" w:space="0" w:color="000000"/>
              <w:bottom w:val="single" w:sz="4" w:space="0" w:color="000000"/>
              <w:right w:val="single" w:sz="4" w:space="0" w:color="000000"/>
            </w:tcBorders>
          </w:tcPr>
          <w:p w:rsidR="006177C6" w:rsidRPr="007D4B69" w:rsidRDefault="006177C6" w:rsidP="002B41BD">
            <w:pPr>
              <w:widowControl w:val="0"/>
              <w:ind w:firstLine="0"/>
              <w:rPr>
                <w:rFonts w:eastAsia="Lucida Sans Unicode"/>
                <w:i/>
                <w:kern w:val="1"/>
                <w:lang w:bidi="lo-LA"/>
              </w:rPr>
            </w:pPr>
            <w:r w:rsidRPr="007D4B69">
              <w:rPr>
                <w:rFonts w:eastAsia="Lucida Sans Unicode"/>
                <w:i/>
                <w:kern w:val="1"/>
              </w:rPr>
              <w:lastRenderedPageBreak/>
              <w:t>Regiono plėtrai</w:t>
            </w:r>
          </w:p>
        </w:tc>
        <w:tc>
          <w:tcPr>
            <w:tcW w:w="2977" w:type="dxa"/>
            <w:tcBorders>
              <w:top w:val="single" w:sz="4" w:space="0" w:color="000000"/>
              <w:left w:val="single" w:sz="4" w:space="0" w:color="000000"/>
              <w:bottom w:val="single" w:sz="4" w:space="0" w:color="000000"/>
              <w:right w:val="single" w:sz="4" w:space="0" w:color="000000"/>
            </w:tcBorders>
          </w:tcPr>
          <w:p w:rsidR="006177C6" w:rsidRPr="007D4B69" w:rsidRDefault="006177C6" w:rsidP="002B41BD">
            <w:pPr>
              <w:widowControl w:val="0"/>
              <w:jc w:val="center"/>
              <w:rPr>
                <w:rFonts w:eastAsia="Lucida Sans Unicode"/>
                <w:i/>
                <w:kern w:val="1"/>
                <w:lang w:bidi="lo-LA"/>
              </w:rPr>
            </w:pPr>
            <w:r>
              <w:rPr>
                <w:rFonts w:eastAsia="Lucida Sans Unicode"/>
                <w:i/>
                <w:kern w:val="1"/>
                <w:lang w:bidi="lo-LA"/>
              </w:rPr>
              <w:t>Infrastruktūros plėtra</w:t>
            </w:r>
          </w:p>
        </w:tc>
        <w:tc>
          <w:tcPr>
            <w:tcW w:w="2835" w:type="dxa"/>
            <w:tcBorders>
              <w:top w:val="single" w:sz="4" w:space="0" w:color="000000"/>
              <w:left w:val="single" w:sz="4" w:space="0" w:color="000000"/>
              <w:bottom w:val="single" w:sz="4" w:space="0" w:color="000000"/>
              <w:right w:val="single" w:sz="4" w:space="0" w:color="000000"/>
            </w:tcBorders>
          </w:tcPr>
          <w:p w:rsidR="006177C6" w:rsidRPr="007D4B69" w:rsidRDefault="006177C6" w:rsidP="002B41BD">
            <w:pPr>
              <w:widowControl w:val="0"/>
              <w:jc w:val="center"/>
              <w:rPr>
                <w:rFonts w:eastAsia="Lucida Sans Unicode"/>
                <w:i/>
                <w:kern w:val="1"/>
                <w:lang w:bidi="lo-LA"/>
              </w:rPr>
            </w:pPr>
            <w:r w:rsidRPr="00661A68">
              <w:rPr>
                <w:rFonts w:eastAsia="Lucida Sans Unicode"/>
                <w:i/>
                <w:kern w:val="2"/>
                <w:lang w:bidi="lo-LA"/>
              </w:rPr>
              <w:t>Nenumatoma</w:t>
            </w:r>
          </w:p>
        </w:tc>
      </w:tr>
      <w:tr w:rsidR="006177C6" w:rsidRPr="007D4B69" w:rsidTr="002B41BD">
        <w:tc>
          <w:tcPr>
            <w:tcW w:w="3118" w:type="dxa"/>
            <w:tcBorders>
              <w:top w:val="single" w:sz="4" w:space="0" w:color="000000"/>
              <w:left w:val="single" w:sz="4" w:space="0" w:color="000000"/>
              <w:bottom w:val="single" w:sz="4" w:space="0" w:color="000000"/>
              <w:right w:val="single" w:sz="4" w:space="0" w:color="000000"/>
            </w:tcBorders>
          </w:tcPr>
          <w:p w:rsidR="006177C6" w:rsidRPr="007D4B69" w:rsidRDefault="006177C6" w:rsidP="002B41BD">
            <w:pPr>
              <w:widowControl w:val="0"/>
              <w:ind w:firstLine="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6177C6" w:rsidRPr="007D4B69" w:rsidRDefault="006177C6" w:rsidP="002B41BD">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6177C6" w:rsidRPr="007D4B69" w:rsidRDefault="006177C6" w:rsidP="002B41BD">
            <w:pPr>
              <w:widowControl w:val="0"/>
              <w:jc w:val="center"/>
              <w:rPr>
                <w:rFonts w:eastAsia="Lucida Sans Unicode"/>
                <w:i/>
                <w:kern w:val="1"/>
                <w:lang w:bidi="lo-LA"/>
              </w:rPr>
            </w:pPr>
            <w:r w:rsidRPr="00661A68">
              <w:rPr>
                <w:rFonts w:eastAsia="Lucida Sans Unicode"/>
                <w:i/>
                <w:kern w:val="2"/>
                <w:lang w:bidi="lo-LA"/>
              </w:rPr>
              <w:t>Nenumatoma</w:t>
            </w:r>
          </w:p>
        </w:tc>
      </w:tr>
    </w:tbl>
    <w:p w:rsidR="006177C6" w:rsidRDefault="006177C6" w:rsidP="006177C6">
      <w:pPr>
        <w:widowControl w:val="0"/>
        <w:rPr>
          <w:rFonts w:eastAsia="Lucida Sans Unicode"/>
          <w:kern w:val="1"/>
          <w:lang w:bidi="lo-LA"/>
        </w:rPr>
      </w:pPr>
    </w:p>
    <w:p w:rsidR="006177C6" w:rsidRDefault="006177C6" w:rsidP="006177C6">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6177C6" w:rsidRDefault="006177C6" w:rsidP="006177C6">
      <w:pPr>
        <w:widowControl w:val="0"/>
        <w:ind w:firstLine="0"/>
        <w:rPr>
          <w:rFonts w:eastAsia="Lucida Sans Unicode"/>
          <w:kern w:val="2"/>
        </w:rPr>
      </w:pPr>
    </w:p>
    <w:p w:rsidR="006177C6" w:rsidRDefault="006177C6" w:rsidP="006177C6">
      <w:pPr>
        <w:widowControl w:val="0"/>
        <w:ind w:firstLine="0"/>
        <w:rPr>
          <w:rFonts w:eastAsia="Lucida Sans Unicode"/>
          <w:kern w:val="2"/>
        </w:rPr>
      </w:pPr>
    </w:p>
    <w:p w:rsidR="006177C6" w:rsidRDefault="006177C6" w:rsidP="006177C6">
      <w:pPr>
        <w:ind w:firstLine="0"/>
        <w:rPr>
          <w:rFonts w:eastAsia="Lucida Sans Unicode"/>
          <w:kern w:val="2"/>
        </w:rPr>
      </w:pPr>
      <w:r w:rsidRPr="00661A68">
        <w:rPr>
          <w:rFonts w:eastAsia="Lucida Sans Unicode"/>
          <w:kern w:val="2"/>
        </w:rPr>
        <w:t>Rengė</w:t>
      </w:r>
      <w:r>
        <w:rPr>
          <w:rFonts w:eastAsia="Lucida Sans Unicode"/>
          <w:kern w:val="2"/>
        </w:rPr>
        <w:t>jas</w:t>
      </w:r>
    </w:p>
    <w:p w:rsidR="006177C6" w:rsidRPr="005D52FF" w:rsidRDefault="006177C6" w:rsidP="006177C6">
      <w:pPr>
        <w:ind w:firstLine="0"/>
        <w:rPr>
          <w:b/>
        </w:rPr>
      </w:pPr>
      <w:r w:rsidRPr="00661A68">
        <w:t>Vietos ūkio skyriaus vyr. specialistas</w:t>
      </w:r>
      <w:r>
        <w:tab/>
      </w:r>
      <w:r>
        <w:tab/>
      </w:r>
      <w:r>
        <w:tab/>
      </w:r>
      <w:r>
        <w:tab/>
      </w:r>
      <w:r w:rsidRPr="00661A68">
        <w:t xml:space="preserve"> Modestas Budrys</w:t>
      </w:r>
      <w:r>
        <w:rPr>
          <w:rFonts w:eastAsia="Lucida Sans Unicode" w:cs="Tahoma"/>
          <w:b/>
          <w:bCs/>
        </w:rPr>
        <w:t xml:space="preserve">                     </w:t>
      </w:r>
    </w:p>
    <w:p w:rsidR="006177C6" w:rsidRPr="006258B7" w:rsidRDefault="006177C6">
      <w:pPr>
        <w:rPr>
          <w:szCs w:val="24"/>
        </w:rPr>
      </w:pPr>
    </w:p>
    <w:sectPr w:rsidR="006177C6" w:rsidRPr="006258B7">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1CCB" w:rsidRDefault="00731CCB">
      <w:r>
        <w:separator/>
      </w:r>
    </w:p>
  </w:endnote>
  <w:endnote w:type="continuationSeparator" w:id="0">
    <w:p w:rsidR="00731CCB" w:rsidRDefault="00731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AEB" w:rsidRDefault="00443AEB" w:rsidP="00992DBC">
    <w:pPr>
      <w:pStyle w:val="Porat"/>
      <w:tabs>
        <w:tab w:val="clear" w:pos="4819"/>
      </w:tabs>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1CCB" w:rsidRDefault="00731CCB">
      <w:r>
        <w:separator/>
      </w:r>
    </w:p>
  </w:footnote>
  <w:footnote w:type="continuationSeparator" w:id="0">
    <w:p w:rsidR="00731CCB" w:rsidRDefault="00731C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222C1"/>
    <w:multiLevelType w:val="multilevel"/>
    <w:tmpl w:val="F506A8C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52531375"/>
    <w:multiLevelType w:val="multilevel"/>
    <w:tmpl w:val="61E286C8"/>
    <w:lvl w:ilvl="0">
      <w:start w:val="3"/>
      <w:numFmt w:val="decimal"/>
      <w:lvlText w:val="%1"/>
      <w:lvlJc w:val="left"/>
      <w:pPr>
        <w:ind w:left="420" w:hanging="420"/>
      </w:pPr>
      <w:rPr>
        <w:rFonts w:hint="default"/>
      </w:rPr>
    </w:lvl>
    <w:lvl w:ilvl="1">
      <w:start w:val="16"/>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F4"/>
    <w:rsid w:val="00007ECF"/>
    <w:rsid w:val="00011E0F"/>
    <w:rsid w:val="00025411"/>
    <w:rsid w:val="00036CAD"/>
    <w:rsid w:val="0004525B"/>
    <w:rsid w:val="00087157"/>
    <w:rsid w:val="000964D7"/>
    <w:rsid w:val="000F3BB7"/>
    <w:rsid w:val="000F4A3A"/>
    <w:rsid w:val="00104621"/>
    <w:rsid w:val="001240DD"/>
    <w:rsid w:val="0013165D"/>
    <w:rsid w:val="0013198B"/>
    <w:rsid w:val="00132B49"/>
    <w:rsid w:val="001331A9"/>
    <w:rsid w:val="00142181"/>
    <w:rsid w:val="00146BD2"/>
    <w:rsid w:val="00153799"/>
    <w:rsid w:val="00156A7F"/>
    <w:rsid w:val="00183A37"/>
    <w:rsid w:val="001852AE"/>
    <w:rsid w:val="00191DD1"/>
    <w:rsid w:val="0019585A"/>
    <w:rsid w:val="001C734C"/>
    <w:rsid w:val="001D202A"/>
    <w:rsid w:val="002248AD"/>
    <w:rsid w:val="0022716F"/>
    <w:rsid w:val="00237B41"/>
    <w:rsid w:val="00237C78"/>
    <w:rsid w:val="00246157"/>
    <w:rsid w:val="00253215"/>
    <w:rsid w:val="0026279F"/>
    <w:rsid w:val="002649D5"/>
    <w:rsid w:val="00266DE5"/>
    <w:rsid w:val="002A5EB5"/>
    <w:rsid w:val="002B41BD"/>
    <w:rsid w:val="002B5F2C"/>
    <w:rsid w:val="002C4AD3"/>
    <w:rsid w:val="002C79B5"/>
    <w:rsid w:val="002E59DC"/>
    <w:rsid w:val="002F47C8"/>
    <w:rsid w:val="00313BB3"/>
    <w:rsid w:val="00336236"/>
    <w:rsid w:val="00337D5A"/>
    <w:rsid w:val="003425DE"/>
    <w:rsid w:val="00356F0B"/>
    <w:rsid w:val="00361DE5"/>
    <w:rsid w:val="003708AC"/>
    <w:rsid w:val="003734B5"/>
    <w:rsid w:val="003820F2"/>
    <w:rsid w:val="003A7ABB"/>
    <w:rsid w:val="003B2CD8"/>
    <w:rsid w:val="003B4032"/>
    <w:rsid w:val="003C3D38"/>
    <w:rsid w:val="003C72FD"/>
    <w:rsid w:val="003D179A"/>
    <w:rsid w:val="003E500C"/>
    <w:rsid w:val="003F5D4F"/>
    <w:rsid w:val="00443AEB"/>
    <w:rsid w:val="0045482F"/>
    <w:rsid w:val="00485BEB"/>
    <w:rsid w:val="004902E7"/>
    <w:rsid w:val="004A77A8"/>
    <w:rsid w:val="004B1D71"/>
    <w:rsid w:val="004D14A5"/>
    <w:rsid w:val="004E745D"/>
    <w:rsid w:val="004F40C8"/>
    <w:rsid w:val="004F5BE0"/>
    <w:rsid w:val="00500E96"/>
    <w:rsid w:val="00512703"/>
    <w:rsid w:val="005159C0"/>
    <w:rsid w:val="005419C1"/>
    <w:rsid w:val="00550AF9"/>
    <w:rsid w:val="00556880"/>
    <w:rsid w:val="00566363"/>
    <w:rsid w:val="005D2E7B"/>
    <w:rsid w:val="005D5178"/>
    <w:rsid w:val="005D5389"/>
    <w:rsid w:val="00611174"/>
    <w:rsid w:val="00611B57"/>
    <w:rsid w:val="006132D7"/>
    <w:rsid w:val="00613E32"/>
    <w:rsid w:val="00614A40"/>
    <w:rsid w:val="006177C6"/>
    <w:rsid w:val="006258B7"/>
    <w:rsid w:val="0063529D"/>
    <w:rsid w:val="006B708C"/>
    <w:rsid w:val="006D091C"/>
    <w:rsid w:val="006F5FBC"/>
    <w:rsid w:val="006F648D"/>
    <w:rsid w:val="007042F1"/>
    <w:rsid w:val="00710F9D"/>
    <w:rsid w:val="00720CD7"/>
    <w:rsid w:val="0072266B"/>
    <w:rsid w:val="00731CCB"/>
    <w:rsid w:val="00772E9D"/>
    <w:rsid w:val="00794B61"/>
    <w:rsid w:val="007A1807"/>
    <w:rsid w:val="007D3414"/>
    <w:rsid w:val="007E0F64"/>
    <w:rsid w:val="007E2D05"/>
    <w:rsid w:val="0082640B"/>
    <w:rsid w:val="00832A18"/>
    <w:rsid w:val="00832CBB"/>
    <w:rsid w:val="00835BF8"/>
    <w:rsid w:val="00853BDC"/>
    <w:rsid w:val="008810B4"/>
    <w:rsid w:val="008A2051"/>
    <w:rsid w:val="008C633D"/>
    <w:rsid w:val="008E1FD5"/>
    <w:rsid w:val="008F21C0"/>
    <w:rsid w:val="00906715"/>
    <w:rsid w:val="00914E76"/>
    <w:rsid w:val="00932D94"/>
    <w:rsid w:val="00933C88"/>
    <w:rsid w:val="00953C7F"/>
    <w:rsid w:val="009646BA"/>
    <w:rsid w:val="00987682"/>
    <w:rsid w:val="009905B6"/>
    <w:rsid w:val="009929D8"/>
    <w:rsid w:val="00992DBC"/>
    <w:rsid w:val="009A1786"/>
    <w:rsid w:val="009A7258"/>
    <w:rsid w:val="009C5CC5"/>
    <w:rsid w:val="009D79CE"/>
    <w:rsid w:val="009E5AFF"/>
    <w:rsid w:val="009F5AD4"/>
    <w:rsid w:val="00A950AA"/>
    <w:rsid w:val="00A97E45"/>
    <w:rsid w:val="00AB0067"/>
    <w:rsid w:val="00AC1F33"/>
    <w:rsid w:val="00AD427B"/>
    <w:rsid w:val="00AE1113"/>
    <w:rsid w:val="00AE5DFB"/>
    <w:rsid w:val="00B11ACF"/>
    <w:rsid w:val="00B15B2E"/>
    <w:rsid w:val="00B23CC8"/>
    <w:rsid w:val="00B24A88"/>
    <w:rsid w:val="00B377D7"/>
    <w:rsid w:val="00B52809"/>
    <w:rsid w:val="00B563C1"/>
    <w:rsid w:val="00B575F6"/>
    <w:rsid w:val="00B61458"/>
    <w:rsid w:val="00B6610B"/>
    <w:rsid w:val="00B91B76"/>
    <w:rsid w:val="00BA7653"/>
    <w:rsid w:val="00BB50AB"/>
    <w:rsid w:val="00BC62D5"/>
    <w:rsid w:val="00BC7CD3"/>
    <w:rsid w:val="00BD0C2F"/>
    <w:rsid w:val="00BF0F8D"/>
    <w:rsid w:val="00BF3F9E"/>
    <w:rsid w:val="00C05B55"/>
    <w:rsid w:val="00C1296C"/>
    <w:rsid w:val="00C20D81"/>
    <w:rsid w:val="00C24B9C"/>
    <w:rsid w:val="00C3073C"/>
    <w:rsid w:val="00C53F50"/>
    <w:rsid w:val="00C63724"/>
    <w:rsid w:val="00C976A2"/>
    <w:rsid w:val="00CA44C1"/>
    <w:rsid w:val="00CB292D"/>
    <w:rsid w:val="00CC4140"/>
    <w:rsid w:val="00CD0844"/>
    <w:rsid w:val="00CD24D8"/>
    <w:rsid w:val="00CE555D"/>
    <w:rsid w:val="00CF6D31"/>
    <w:rsid w:val="00D0337A"/>
    <w:rsid w:val="00D43622"/>
    <w:rsid w:val="00D54855"/>
    <w:rsid w:val="00D80BF4"/>
    <w:rsid w:val="00DB611E"/>
    <w:rsid w:val="00DC0AAC"/>
    <w:rsid w:val="00DD2631"/>
    <w:rsid w:val="00DE6E41"/>
    <w:rsid w:val="00E3193F"/>
    <w:rsid w:val="00E74648"/>
    <w:rsid w:val="00E75E38"/>
    <w:rsid w:val="00EF71BA"/>
    <w:rsid w:val="00F2249E"/>
    <w:rsid w:val="00F225ED"/>
    <w:rsid w:val="00F36E90"/>
    <w:rsid w:val="00F54099"/>
    <w:rsid w:val="00F71013"/>
    <w:rsid w:val="00F82712"/>
    <w:rsid w:val="00F839D8"/>
    <w:rsid w:val="00F844D9"/>
    <w:rsid w:val="00F945EC"/>
    <w:rsid w:val="00FA6EF3"/>
    <w:rsid w:val="00FA7D5C"/>
    <w:rsid w:val="00FB5229"/>
    <w:rsid w:val="00FF1A10"/>
    <w:rsid w:val="00FF40E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character" w:styleId="Komentaronuoroda">
    <w:name w:val="annotation reference"/>
    <w:semiHidden/>
    <w:rPr>
      <w:sz w:val="16"/>
    </w:rPr>
  </w:style>
  <w:style w:type="paragraph" w:styleId="Komentarotekstas">
    <w:name w:val="annotation text"/>
    <w:basedOn w:val="prastasis"/>
    <w:link w:val="KomentarotekstasDiagrama"/>
    <w:semiHidden/>
    <w:rsid w:val="002E59DC"/>
    <w:rPr>
      <w:rFonts w:ascii="Arial" w:hAnsi="Arial"/>
      <w:spacing w:val="-5"/>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customStyle="1" w:styleId="DiagramaDiagramaCharChar">
    <w:name w:val=" Diagrama Diagrama Char Char"/>
    <w:basedOn w:val="prastasis"/>
    <w:semiHidden/>
    <w:rsid w:val="002E59DC"/>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2E59DC"/>
    <w:rPr>
      <w:rFonts w:ascii="Tahoma" w:hAnsi="Tahoma" w:cs="Tahoma"/>
      <w:sz w:val="16"/>
      <w:szCs w:val="16"/>
    </w:rPr>
  </w:style>
  <w:style w:type="paragraph" w:styleId="Sraas">
    <w:name w:val="List"/>
    <w:basedOn w:val="prastasis"/>
    <w:rsid w:val="00F36E90"/>
    <w:pPr>
      <w:ind w:left="283" w:hanging="283"/>
      <w:jc w:val="left"/>
    </w:pPr>
    <w:rPr>
      <w:szCs w:val="24"/>
      <w:lang w:eastAsia="lt-LT"/>
    </w:rPr>
  </w:style>
  <w:style w:type="paragraph" w:customStyle="1" w:styleId="Char">
    <w:name w:val=" Char"/>
    <w:basedOn w:val="prastasis"/>
    <w:link w:val="Numatytasispastraiposriftas"/>
    <w:semiHidden/>
    <w:rsid w:val="00794B61"/>
    <w:pPr>
      <w:spacing w:after="160" w:line="240" w:lineRule="exact"/>
      <w:ind w:firstLine="0"/>
      <w:jc w:val="left"/>
    </w:pPr>
    <w:rPr>
      <w:rFonts w:ascii="Verdana" w:hAnsi="Verdana" w:cs="Verdana"/>
      <w:sz w:val="20"/>
      <w:lang w:eastAsia="lt-LT"/>
    </w:rPr>
  </w:style>
  <w:style w:type="paragraph" w:styleId="Pataisymai">
    <w:name w:val="Revision"/>
    <w:hidden/>
    <w:uiPriority w:val="99"/>
    <w:semiHidden/>
    <w:rsid w:val="00500E96"/>
    <w:rPr>
      <w:sz w:val="24"/>
      <w:lang w:eastAsia="en-US"/>
    </w:rPr>
  </w:style>
  <w:style w:type="paragraph" w:styleId="Komentarotema">
    <w:name w:val="annotation subject"/>
    <w:basedOn w:val="Komentarotekstas"/>
    <w:next w:val="Komentarotekstas"/>
    <w:link w:val="KomentarotemaDiagrama"/>
    <w:rsid w:val="00EF71BA"/>
    <w:rPr>
      <w:rFonts w:ascii="Times New Roman" w:hAnsi="Times New Roman"/>
      <w:b/>
      <w:bCs/>
      <w:spacing w:val="0"/>
      <w:sz w:val="20"/>
    </w:rPr>
  </w:style>
  <w:style w:type="character" w:customStyle="1" w:styleId="KomentarotekstasDiagrama">
    <w:name w:val="Komentaro tekstas Diagrama"/>
    <w:link w:val="Komentarotekstas"/>
    <w:semiHidden/>
    <w:rsid w:val="00EF71BA"/>
    <w:rPr>
      <w:rFonts w:ascii="Arial" w:hAnsi="Arial"/>
      <w:spacing w:val="-5"/>
      <w:sz w:val="24"/>
      <w:lang w:eastAsia="en-US"/>
    </w:rPr>
  </w:style>
  <w:style w:type="character" w:customStyle="1" w:styleId="KomentarotemaDiagrama">
    <w:name w:val="Komentaro tema Diagrama"/>
    <w:link w:val="Komentarotema"/>
    <w:rsid w:val="00EF71BA"/>
    <w:rPr>
      <w:rFonts w:ascii="Arial" w:hAnsi="Arial"/>
      <w:b/>
      <w:bCs/>
      <w:spacing w:val="-5"/>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character" w:styleId="Komentaronuoroda">
    <w:name w:val="annotation reference"/>
    <w:semiHidden/>
    <w:rPr>
      <w:sz w:val="16"/>
    </w:rPr>
  </w:style>
  <w:style w:type="paragraph" w:styleId="Komentarotekstas">
    <w:name w:val="annotation text"/>
    <w:basedOn w:val="prastasis"/>
    <w:link w:val="KomentarotekstasDiagrama"/>
    <w:semiHidden/>
    <w:rsid w:val="002E59DC"/>
    <w:rPr>
      <w:rFonts w:ascii="Arial" w:hAnsi="Arial"/>
      <w:spacing w:val="-5"/>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customStyle="1" w:styleId="DiagramaDiagramaCharChar">
    <w:name w:val=" Diagrama Diagrama Char Char"/>
    <w:basedOn w:val="prastasis"/>
    <w:semiHidden/>
    <w:rsid w:val="002E59DC"/>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2E59DC"/>
    <w:rPr>
      <w:rFonts w:ascii="Tahoma" w:hAnsi="Tahoma" w:cs="Tahoma"/>
      <w:sz w:val="16"/>
      <w:szCs w:val="16"/>
    </w:rPr>
  </w:style>
  <w:style w:type="paragraph" w:styleId="Sraas">
    <w:name w:val="List"/>
    <w:basedOn w:val="prastasis"/>
    <w:rsid w:val="00F36E90"/>
    <w:pPr>
      <w:ind w:left="283" w:hanging="283"/>
      <w:jc w:val="left"/>
    </w:pPr>
    <w:rPr>
      <w:szCs w:val="24"/>
      <w:lang w:eastAsia="lt-LT"/>
    </w:rPr>
  </w:style>
  <w:style w:type="paragraph" w:customStyle="1" w:styleId="Char">
    <w:name w:val=" Char"/>
    <w:basedOn w:val="prastasis"/>
    <w:link w:val="Numatytasispastraiposriftas"/>
    <w:semiHidden/>
    <w:rsid w:val="00794B61"/>
    <w:pPr>
      <w:spacing w:after="160" w:line="240" w:lineRule="exact"/>
      <w:ind w:firstLine="0"/>
      <w:jc w:val="left"/>
    </w:pPr>
    <w:rPr>
      <w:rFonts w:ascii="Verdana" w:hAnsi="Verdana" w:cs="Verdana"/>
      <w:sz w:val="20"/>
      <w:lang w:eastAsia="lt-LT"/>
    </w:rPr>
  </w:style>
  <w:style w:type="paragraph" w:styleId="Pataisymai">
    <w:name w:val="Revision"/>
    <w:hidden/>
    <w:uiPriority w:val="99"/>
    <w:semiHidden/>
    <w:rsid w:val="00500E96"/>
    <w:rPr>
      <w:sz w:val="24"/>
      <w:lang w:eastAsia="en-US"/>
    </w:rPr>
  </w:style>
  <w:style w:type="paragraph" w:styleId="Komentarotema">
    <w:name w:val="annotation subject"/>
    <w:basedOn w:val="Komentarotekstas"/>
    <w:next w:val="Komentarotekstas"/>
    <w:link w:val="KomentarotemaDiagrama"/>
    <w:rsid w:val="00EF71BA"/>
    <w:rPr>
      <w:rFonts w:ascii="Times New Roman" w:hAnsi="Times New Roman"/>
      <w:b/>
      <w:bCs/>
      <w:spacing w:val="0"/>
      <w:sz w:val="20"/>
    </w:rPr>
  </w:style>
  <w:style w:type="character" w:customStyle="1" w:styleId="KomentarotekstasDiagrama">
    <w:name w:val="Komentaro tekstas Diagrama"/>
    <w:link w:val="Komentarotekstas"/>
    <w:semiHidden/>
    <w:rsid w:val="00EF71BA"/>
    <w:rPr>
      <w:rFonts w:ascii="Arial" w:hAnsi="Arial"/>
      <w:spacing w:val="-5"/>
      <w:sz w:val="24"/>
      <w:lang w:eastAsia="en-US"/>
    </w:rPr>
  </w:style>
  <w:style w:type="character" w:customStyle="1" w:styleId="KomentarotemaDiagrama">
    <w:name w:val="Komentaro tema Diagrama"/>
    <w:link w:val="Komentarotema"/>
    <w:rsid w:val="00EF71BA"/>
    <w:rPr>
      <w:rFonts w:ascii="Arial" w:hAnsi="Arial"/>
      <w:b/>
      <w:bCs/>
      <w:spacing w:val="-5"/>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541651">
      <w:bodyDiv w:val="1"/>
      <w:marLeft w:val="0"/>
      <w:marRight w:val="0"/>
      <w:marTop w:val="0"/>
      <w:marBottom w:val="0"/>
      <w:divBdr>
        <w:top w:val="none" w:sz="0" w:space="0" w:color="auto"/>
        <w:left w:val="none" w:sz="0" w:space="0" w:color="auto"/>
        <w:bottom w:val="none" w:sz="0" w:space="0" w:color="auto"/>
        <w:right w:val="none" w:sz="0" w:space="0" w:color="auto"/>
      </w:divBdr>
      <w:divsChild>
        <w:div w:id="106047711">
          <w:marLeft w:val="0"/>
          <w:marRight w:val="0"/>
          <w:marTop w:val="0"/>
          <w:marBottom w:val="0"/>
          <w:divBdr>
            <w:top w:val="none" w:sz="0" w:space="0" w:color="auto"/>
            <w:left w:val="none" w:sz="0" w:space="0" w:color="auto"/>
            <w:bottom w:val="none" w:sz="0" w:space="0" w:color="auto"/>
            <w:right w:val="none" w:sz="0" w:space="0" w:color="auto"/>
          </w:divBdr>
        </w:div>
        <w:div w:id="140389819">
          <w:marLeft w:val="0"/>
          <w:marRight w:val="0"/>
          <w:marTop w:val="0"/>
          <w:marBottom w:val="0"/>
          <w:divBdr>
            <w:top w:val="none" w:sz="0" w:space="0" w:color="auto"/>
            <w:left w:val="none" w:sz="0" w:space="0" w:color="auto"/>
            <w:bottom w:val="none" w:sz="0" w:space="0" w:color="auto"/>
            <w:right w:val="none" w:sz="0" w:space="0" w:color="auto"/>
          </w:divBdr>
        </w:div>
        <w:div w:id="221526087">
          <w:marLeft w:val="0"/>
          <w:marRight w:val="0"/>
          <w:marTop w:val="0"/>
          <w:marBottom w:val="0"/>
          <w:divBdr>
            <w:top w:val="none" w:sz="0" w:space="0" w:color="auto"/>
            <w:left w:val="none" w:sz="0" w:space="0" w:color="auto"/>
            <w:bottom w:val="none" w:sz="0" w:space="0" w:color="auto"/>
            <w:right w:val="none" w:sz="0" w:space="0" w:color="auto"/>
          </w:divBdr>
        </w:div>
        <w:div w:id="251134828">
          <w:marLeft w:val="0"/>
          <w:marRight w:val="0"/>
          <w:marTop w:val="0"/>
          <w:marBottom w:val="0"/>
          <w:divBdr>
            <w:top w:val="none" w:sz="0" w:space="0" w:color="auto"/>
            <w:left w:val="none" w:sz="0" w:space="0" w:color="auto"/>
            <w:bottom w:val="none" w:sz="0" w:space="0" w:color="auto"/>
            <w:right w:val="none" w:sz="0" w:space="0" w:color="auto"/>
          </w:divBdr>
        </w:div>
        <w:div w:id="396706842">
          <w:marLeft w:val="0"/>
          <w:marRight w:val="0"/>
          <w:marTop w:val="0"/>
          <w:marBottom w:val="0"/>
          <w:divBdr>
            <w:top w:val="none" w:sz="0" w:space="0" w:color="auto"/>
            <w:left w:val="none" w:sz="0" w:space="0" w:color="auto"/>
            <w:bottom w:val="none" w:sz="0" w:space="0" w:color="auto"/>
            <w:right w:val="none" w:sz="0" w:space="0" w:color="auto"/>
          </w:divBdr>
        </w:div>
        <w:div w:id="412434340">
          <w:marLeft w:val="0"/>
          <w:marRight w:val="0"/>
          <w:marTop w:val="0"/>
          <w:marBottom w:val="0"/>
          <w:divBdr>
            <w:top w:val="none" w:sz="0" w:space="0" w:color="auto"/>
            <w:left w:val="none" w:sz="0" w:space="0" w:color="auto"/>
            <w:bottom w:val="none" w:sz="0" w:space="0" w:color="auto"/>
            <w:right w:val="none" w:sz="0" w:space="0" w:color="auto"/>
          </w:divBdr>
        </w:div>
        <w:div w:id="434441911">
          <w:marLeft w:val="0"/>
          <w:marRight w:val="0"/>
          <w:marTop w:val="0"/>
          <w:marBottom w:val="0"/>
          <w:divBdr>
            <w:top w:val="none" w:sz="0" w:space="0" w:color="auto"/>
            <w:left w:val="none" w:sz="0" w:space="0" w:color="auto"/>
            <w:bottom w:val="none" w:sz="0" w:space="0" w:color="auto"/>
            <w:right w:val="none" w:sz="0" w:space="0" w:color="auto"/>
          </w:divBdr>
        </w:div>
        <w:div w:id="515652201">
          <w:marLeft w:val="0"/>
          <w:marRight w:val="0"/>
          <w:marTop w:val="0"/>
          <w:marBottom w:val="0"/>
          <w:divBdr>
            <w:top w:val="none" w:sz="0" w:space="0" w:color="auto"/>
            <w:left w:val="none" w:sz="0" w:space="0" w:color="auto"/>
            <w:bottom w:val="none" w:sz="0" w:space="0" w:color="auto"/>
            <w:right w:val="none" w:sz="0" w:space="0" w:color="auto"/>
          </w:divBdr>
        </w:div>
        <w:div w:id="897283748">
          <w:marLeft w:val="0"/>
          <w:marRight w:val="0"/>
          <w:marTop w:val="0"/>
          <w:marBottom w:val="0"/>
          <w:divBdr>
            <w:top w:val="none" w:sz="0" w:space="0" w:color="auto"/>
            <w:left w:val="none" w:sz="0" w:space="0" w:color="auto"/>
            <w:bottom w:val="none" w:sz="0" w:space="0" w:color="auto"/>
            <w:right w:val="none" w:sz="0" w:space="0" w:color="auto"/>
          </w:divBdr>
        </w:div>
        <w:div w:id="1043821243">
          <w:marLeft w:val="0"/>
          <w:marRight w:val="0"/>
          <w:marTop w:val="0"/>
          <w:marBottom w:val="0"/>
          <w:divBdr>
            <w:top w:val="none" w:sz="0" w:space="0" w:color="auto"/>
            <w:left w:val="none" w:sz="0" w:space="0" w:color="auto"/>
            <w:bottom w:val="none" w:sz="0" w:space="0" w:color="auto"/>
            <w:right w:val="none" w:sz="0" w:space="0" w:color="auto"/>
          </w:divBdr>
        </w:div>
        <w:div w:id="1046176963">
          <w:marLeft w:val="0"/>
          <w:marRight w:val="0"/>
          <w:marTop w:val="0"/>
          <w:marBottom w:val="0"/>
          <w:divBdr>
            <w:top w:val="none" w:sz="0" w:space="0" w:color="auto"/>
            <w:left w:val="none" w:sz="0" w:space="0" w:color="auto"/>
            <w:bottom w:val="none" w:sz="0" w:space="0" w:color="auto"/>
            <w:right w:val="none" w:sz="0" w:space="0" w:color="auto"/>
          </w:divBdr>
        </w:div>
        <w:div w:id="1089500899">
          <w:marLeft w:val="0"/>
          <w:marRight w:val="0"/>
          <w:marTop w:val="0"/>
          <w:marBottom w:val="0"/>
          <w:divBdr>
            <w:top w:val="none" w:sz="0" w:space="0" w:color="auto"/>
            <w:left w:val="none" w:sz="0" w:space="0" w:color="auto"/>
            <w:bottom w:val="none" w:sz="0" w:space="0" w:color="auto"/>
            <w:right w:val="none" w:sz="0" w:space="0" w:color="auto"/>
          </w:divBdr>
        </w:div>
        <w:div w:id="1768848217">
          <w:marLeft w:val="0"/>
          <w:marRight w:val="0"/>
          <w:marTop w:val="0"/>
          <w:marBottom w:val="0"/>
          <w:divBdr>
            <w:top w:val="none" w:sz="0" w:space="0" w:color="auto"/>
            <w:left w:val="none" w:sz="0" w:space="0" w:color="auto"/>
            <w:bottom w:val="none" w:sz="0" w:space="0" w:color="auto"/>
            <w:right w:val="none" w:sz="0" w:space="0" w:color="auto"/>
          </w:divBdr>
        </w:div>
        <w:div w:id="2045325242">
          <w:marLeft w:val="0"/>
          <w:marRight w:val="0"/>
          <w:marTop w:val="0"/>
          <w:marBottom w:val="0"/>
          <w:divBdr>
            <w:top w:val="none" w:sz="0" w:space="0" w:color="auto"/>
            <w:left w:val="none" w:sz="0" w:space="0" w:color="auto"/>
            <w:bottom w:val="none" w:sz="0" w:space="0" w:color="auto"/>
            <w:right w:val="none" w:sz="0" w:space="0" w:color="auto"/>
          </w:divBdr>
        </w:div>
        <w:div w:id="2052459080">
          <w:marLeft w:val="0"/>
          <w:marRight w:val="0"/>
          <w:marTop w:val="0"/>
          <w:marBottom w:val="0"/>
          <w:divBdr>
            <w:top w:val="none" w:sz="0" w:space="0" w:color="auto"/>
            <w:left w:val="none" w:sz="0" w:space="0" w:color="auto"/>
            <w:bottom w:val="none" w:sz="0" w:space="0" w:color="auto"/>
            <w:right w:val="none" w:sz="0" w:space="0" w:color="auto"/>
          </w:divBdr>
        </w:div>
        <w:div w:id="2097938489">
          <w:marLeft w:val="0"/>
          <w:marRight w:val="0"/>
          <w:marTop w:val="0"/>
          <w:marBottom w:val="0"/>
          <w:divBdr>
            <w:top w:val="none" w:sz="0" w:space="0" w:color="auto"/>
            <w:left w:val="none" w:sz="0" w:space="0" w:color="auto"/>
            <w:bottom w:val="none" w:sz="0" w:space="0" w:color="auto"/>
            <w:right w:val="none" w:sz="0" w:space="0" w:color="auto"/>
          </w:divBdr>
        </w:div>
      </w:divsChild>
    </w:div>
    <w:div w:id="708531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tarybos sprendimas</Template>
  <TotalTime>0</TotalTime>
  <Pages>5</Pages>
  <Words>5931</Words>
  <Characters>3382</Characters>
  <Application>Microsoft Office Word</Application>
  <DocSecurity>0</DocSecurity>
  <Lines>28</Lines>
  <Paragraphs>18</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9295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Renata Štuikytė</cp:lastModifiedBy>
  <cp:revision>2</cp:revision>
  <cp:lastPrinted>2011-03-29T06:21:00Z</cp:lastPrinted>
  <dcterms:created xsi:type="dcterms:W3CDTF">2022-07-13T12:24:00Z</dcterms:created>
  <dcterms:modified xsi:type="dcterms:W3CDTF">2022-07-13T12:24:00Z</dcterms:modified>
</cp:coreProperties>
</file>