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E9E" w:rsidRPr="00666287" w:rsidRDefault="005C6E9E" w:rsidP="00666287">
      <w:pPr>
        <w:jc w:val="right"/>
        <w:rPr>
          <w:b/>
        </w:rPr>
      </w:pPr>
      <w:r w:rsidRPr="00666287">
        <w:rPr>
          <w:b/>
        </w:rPr>
        <w:t>Projektas</w:t>
      </w:r>
    </w:p>
    <w:p w:rsidR="006127C5" w:rsidRPr="006127C5" w:rsidRDefault="006127C5" w:rsidP="006127C5">
      <w:pPr>
        <w:jc w:val="center"/>
        <w:rPr>
          <w:b/>
          <w:sz w:val="28"/>
          <w:szCs w:val="28"/>
        </w:rPr>
      </w:pPr>
      <w:r w:rsidRPr="006127C5">
        <w:rPr>
          <w:b/>
          <w:sz w:val="28"/>
          <w:szCs w:val="28"/>
        </w:rPr>
        <w:t>PLUNGĖS RAJONO SAVIVALDYBĖS</w:t>
      </w:r>
    </w:p>
    <w:p w:rsidR="006127C5" w:rsidRPr="006127C5" w:rsidRDefault="006127C5" w:rsidP="006127C5">
      <w:pPr>
        <w:jc w:val="center"/>
        <w:rPr>
          <w:b/>
          <w:sz w:val="28"/>
          <w:szCs w:val="28"/>
        </w:rPr>
      </w:pPr>
      <w:r w:rsidRPr="006127C5">
        <w:rPr>
          <w:b/>
          <w:sz w:val="28"/>
          <w:szCs w:val="28"/>
        </w:rPr>
        <w:t>TARYBA</w:t>
      </w:r>
    </w:p>
    <w:p w:rsidR="006127C5" w:rsidRPr="006127C5" w:rsidRDefault="006127C5" w:rsidP="006127C5">
      <w:pPr>
        <w:jc w:val="center"/>
        <w:rPr>
          <w:b/>
          <w:sz w:val="28"/>
          <w:szCs w:val="28"/>
        </w:rPr>
      </w:pPr>
    </w:p>
    <w:p w:rsidR="006127C5" w:rsidRPr="006127C5" w:rsidRDefault="006127C5" w:rsidP="006127C5">
      <w:pPr>
        <w:jc w:val="center"/>
        <w:rPr>
          <w:b/>
          <w:sz w:val="28"/>
          <w:szCs w:val="28"/>
        </w:rPr>
      </w:pPr>
      <w:r w:rsidRPr="006127C5">
        <w:rPr>
          <w:b/>
          <w:sz w:val="28"/>
          <w:szCs w:val="28"/>
        </w:rPr>
        <w:t>SPRENDIMAS</w:t>
      </w:r>
    </w:p>
    <w:p w:rsidR="006127C5" w:rsidRDefault="006127C5" w:rsidP="005A0190">
      <w:pPr>
        <w:jc w:val="center"/>
        <w:rPr>
          <w:b/>
          <w:sz w:val="28"/>
          <w:szCs w:val="28"/>
        </w:rPr>
      </w:pPr>
      <w:r w:rsidRPr="006127C5">
        <w:rPr>
          <w:b/>
          <w:sz w:val="28"/>
          <w:szCs w:val="28"/>
        </w:rPr>
        <w:t>DĖL ŽEMĖS MOKESČIO TARIFŲ 20</w:t>
      </w:r>
      <w:r w:rsidR="006C353F">
        <w:rPr>
          <w:b/>
          <w:sz w:val="28"/>
          <w:szCs w:val="28"/>
        </w:rPr>
        <w:t>2</w:t>
      </w:r>
      <w:r w:rsidR="002B1531">
        <w:rPr>
          <w:b/>
          <w:sz w:val="28"/>
          <w:szCs w:val="28"/>
        </w:rPr>
        <w:t>3</w:t>
      </w:r>
      <w:r w:rsidRPr="006127C5">
        <w:rPr>
          <w:b/>
          <w:sz w:val="28"/>
          <w:szCs w:val="28"/>
        </w:rPr>
        <w:t xml:space="preserve"> METŲ MOKESTINIAM LAIKOTARPIUI NUSTATYMO</w:t>
      </w:r>
    </w:p>
    <w:p w:rsidR="008C0CBD" w:rsidRPr="005A0190" w:rsidRDefault="008C0CBD" w:rsidP="005A0190">
      <w:pPr>
        <w:jc w:val="center"/>
        <w:rPr>
          <w:b/>
          <w:sz w:val="28"/>
          <w:szCs w:val="28"/>
        </w:rPr>
      </w:pPr>
    </w:p>
    <w:p w:rsidR="006127C5" w:rsidRDefault="006127C5" w:rsidP="006127C5">
      <w:pPr>
        <w:jc w:val="center"/>
      </w:pPr>
      <w:r>
        <w:t>20</w:t>
      </w:r>
      <w:r w:rsidR="00A465F6">
        <w:t>2</w:t>
      </w:r>
      <w:r w:rsidR="002B1531">
        <w:t xml:space="preserve">2 </w:t>
      </w:r>
      <w:proofErr w:type="spellStart"/>
      <w:r w:rsidR="002B1531">
        <w:t>m</w:t>
      </w:r>
      <w:proofErr w:type="spellEnd"/>
      <w:r w:rsidR="002B1531">
        <w:t xml:space="preserve">. </w:t>
      </w:r>
      <w:r w:rsidR="006F068D">
        <w:t xml:space="preserve">spalio </w:t>
      </w:r>
      <w:r w:rsidR="008603CB">
        <w:t>27</w:t>
      </w:r>
      <w:r w:rsidR="002B1531">
        <w:t xml:space="preserve"> </w:t>
      </w:r>
      <w:proofErr w:type="spellStart"/>
      <w:r w:rsidR="00B85150">
        <w:t>d</w:t>
      </w:r>
      <w:proofErr w:type="spellEnd"/>
      <w:r w:rsidR="00B85150">
        <w:t xml:space="preserve">. </w:t>
      </w:r>
      <w:proofErr w:type="spellStart"/>
      <w:r w:rsidR="00B85150">
        <w:t>Nr</w:t>
      </w:r>
      <w:proofErr w:type="spellEnd"/>
      <w:r w:rsidR="00B85150">
        <w:t xml:space="preserve">. </w:t>
      </w:r>
      <w:r w:rsidR="00E037E3">
        <w:t>T1-</w:t>
      </w:r>
    </w:p>
    <w:p w:rsidR="006127C5" w:rsidRDefault="006127C5" w:rsidP="00E0524B">
      <w:pPr>
        <w:jc w:val="center"/>
      </w:pPr>
      <w:r>
        <w:t>Plungė</w:t>
      </w:r>
    </w:p>
    <w:p w:rsidR="008C0CBD" w:rsidRDefault="008C0CBD" w:rsidP="00E0524B">
      <w:pPr>
        <w:jc w:val="center"/>
      </w:pPr>
    </w:p>
    <w:p w:rsidR="00DC0115" w:rsidRPr="006127C5" w:rsidRDefault="00DC0115" w:rsidP="005A36AB">
      <w:pPr>
        <w:ind w:firstLine="720"/>
        <w:jc w:val="both"/>
      </w:pPr>
      <w:r w:rsidRPr="006127C5">
        <w:t xml:space="preserve">Vadovaudamasi Lietuvos Respublikos vietos savivaldos įstatymo 16 straipsnio 2 dalies 37 punktu ir Lietuvos Respublikos žemės mokesčio įstatymo </w:t>
      </w:r>
      <w:r w:rsidR="007728C3" w:rsidRPr="006127C5">
        <w:t>6 straipsniu, Plungės</w:t>
      </w:r>
      <w:r w:rsidRPr="006127C5">
        <w:t xml:space="preserve"> rajono savivaldybės taryba  n u s p r e n d ž i a: </w:t>
      </w:r>
    </w:p>
    <w:p w:rsidR="00F16DB1" w:rsidRPr="006127C5" w:rsidRDefault="00DC0115" w:rsidP="002B790F">
      <w:pPr>
        <w:numPr>
          <w:ilvl w:val="0"/>
          <w:numId w:val="7"/>
        </w:numPr>
        <w:tabs>
          <w:tab w:val="clear" w:pos="1140"/>
          <w:tab w:val="num" w:pos="-142"/>
          <w:tab w:val="left" w:pos="993"/>
        </w:tabs>
        <w:ind w:left="0" w:firstLine="720"/>
        <w:jc w:val="both"/>
      </w:pPr>
      <w:r w:rsidRPr="006127C5">
        <w:t>Nustatyti žemės mokesči</w:t>
      </w:r>
      <w:r w:rsidR="00E84A66" w:rsidRPr="006127C5">
        <w:t>o</w:t>
      </w:r>
      <w:r w:rsidRPr="006127C5">
        <w:t xml:space="preserve"> </w:t>
      </w:r>
      <w:r w:rsidR="00350C27" w:rsidRPr="006127C5">
        <w:t>tar</w:t>
      </w:r>
      <w:r w:rsidR="00871667" w:rsidRPr="006127C5">
        <w:t>ifus 20</w:t>
      </w:r>
      <w:r w:rsidR="006C353F">
        <w:t>2</w:t>
      </w:r>
      <w:r w:rsidR="002B1531">
        <w:t>3</w:t>
      </w:r>
      <w:r w:rsidRPr="006127C5">
        <w:t xml:space="preserve"> metų  mokestiniam laikotarpiui</w:t>
      </w:r>
      <w:r w:rsidR="00FE1A2B" w:rsidRPr="006127C5">
        <w:t xml:space="preserve"> </w:t>
      </w:r>
      <w:r w:rsidR="008D14B5" w:rsidRPr="006127C5">
        <w:t>procent</w:t>
      </w:r>
      <w:r w:rsidR="00FE1A2B" w:rsidRPr="006127C5">
        <w:t>ais nuo žemės mokestinės vertė</w:t>
      </w:r>
      <w:r w:rsidR="00901565" w:rsidRPr="006127C5">
        <w:t>s</w:t>
      </w:r>
      <w:r w:rsidR="008D14B5" w:rsidRPr="006127C5">
        <w:t xml:space="preserve"> </w:t>
      </w:r>
      <w:r w:rsidR="00B23D6A" w:rsidRPr="006127C5">
        <w:t>p</w:t>
      </w:r>
      <w:r w:rsidR="002C51F9" w:rsidRPr="006127C5">
        <w:t>agal pagrindinę žemės naudojimo paskirtį ir naudojimo būdą:</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50"/>
        <w:gridCol w:w="1035"/>
        <w:gridCol w:w="4252"/>
        <w:gridCol w:w="1275"/>
        <w:gridCol w:w="1560"/>
      </w:tblGrid>
      <w:tr w:rsidR="00B5118B" w:rsidRPr="006127C5" w:rsidTr="002C528C">
        <w:tc>
          <w:tcPr>
            <w:tcW w:w="817" w:type="dxa"/>
            <w:vMerge w:val="restart"/>
            <w:shd w:val="clear" w:color="auto" w:fill="auto"/>
          </w:tcPr>
          <w:p w:rsidR="00B5118B" w:rsidRDefault="00B5118B" w:rsidP="00B5118B"/>
          <w:p w:rsidR="00B5118B" w:rsidRPr="006127C5" w:rsidRDefault="00B5118B" w:rsidP="00B5118B">
            <w:proofErr w:type="spellStart"/>
            <w:r w:rsidRPr="006127C5">
              <w:t>Eil</w:t>
            </w:r>
            <w:proofErr w:type="spellEnd"/>
            <w:r w:rsidRPr="006127C5">
              <w:t>.</w:t>
            </w:r>
          </w:p>
          <w:p w:rsidR="00B5118B" w:rsidRPr="006127C5" w:rsidRDefault="00B5118B" w:rsidP="00B5118B">
            <w:proofErr w:type="spellStart"/>
            <w:r w:rsidRPr="006127C5">
              <w:t>Nr</w:t>
            </w:r>
            <w:proofErr w:type="spellEnd"/>
            <w:r w:rsidRPr="006127C5">
              <w:t>.</w:t>
            </w:r>
          </w:p>
        </w:tc>
        <w:tc>
          <w:tcPr>
            <w:tcW w:w="1985" w:type="dxa"/>
            <w:gridSpan w:val="2"/>
          </w:tcPr>
          <w:p w:rsidR="00B5118B" w:rsidRPr="006127C5" w:rsidRDefault="00B5118B" w:rsidP="009B5A8D">
            <w:pPr>
              <w:jc w:val="both"/>
            </w:pPr>
            <w:r w:rsidRPr="006127C5">
              <w:t>Paskirties</w:t>
            </w:r>
            <w:r w:rsidR="008C0CBD">
              <w:t xml:space="preserve"> </w:t>
            </w:r>
            <w:r w:rsidRPr="006127C5">
              <w:t>/ naudojimo būdo kodas</w:t>
            </w:r>
          </w:p>
        </w:tc>
        <w:tc>
          <w:tcPr>
            <w:tcW w:w="4252" w:type="dxa"/>
            <w:shd w:val="clear" w:color="auto" w:fill="auto"/>
          </w:tcPr>
          <w:p w:rsidR="00560C72" w:rsidRDefault="00560C72" w:rsidP="009B5A8D">
            <w:pPr>
              <w:jc w:val="center"/>
            </w:pPr>
          </w:p>
          <w:p w:rsidR="00B5118B" w:rsidRPr="006127C5" w:rsidRDefault="00B5118B" w:rsidP="009B5A8D">
            <w:pPr>
              <w:jc w:val="center"/>
            </w:pPr>
            <w:r w:rsidRPr="006127C5">
              <w:t>Paskirties / naudojimo būdo pavadinimas</w:t>
            </w:r>
          </w:p>
        </w:tc>
        <w:tc>
          <w:tcPr>
            <w:tcW w:w="1275" w:type="dxa"/>
            <w:shd w:val="clear" w:color="auto" w:fill="auto"/>
          </w:tcPr>
          <w:p w:rsidR="00B5118B" w:rsidRPr="006127C5" w:rsidRDefault="00B5118B" w:rsidP="00482D76">
            <w:pPr>
              <w:jc w:val="center"/>
            </w:pPr>
            <w:r w:rsidRPr="006127C5">
              <w:t>Žemės mokesčio tarifas procentais</w:t>
            </w:r>
          </w:p>
        </w:tc>
        <w:tc>
          <w:tcPr>
            <w:tcW w:w="1560" w:type="dxa"/>
          </w:tcPr>
          <w:p w:rsidR="00560C72" w:rsidRDefault="00560C72" w:rsidP="009B5A8D">
            <w:pPr>
              <w:jc w:val="center"/>
            </w:pPr>
          </w:p>
          <w:p w:rsidR="00B5118B" w:rsidRPr="006127C5" w:rsidRDefault="00B5118B" w:rsidP="009B5A8D">
            <w:pPr>
              <w:jc w:val="center"/>
            </w:pPr>
            <w:r w:rsidRPr="006127C5">
              <w:t>Verčių zonos</w:t>
            </w:r>
          </w:p>
        </w:tc>
      </w:tr>
      <w:tr w:rsidR="00B5118B" w:rsidRPr="006127C5" w:rsidTr="002C528C">
        <w:trPr>
          <w:trHeight w:val="232"/>
        </w:trPr>
        <w:tc>
          <w:tcPr>
            <w:tcW w:w="817" w:type="dxa"/>
            <w:vMerge/>
            <w:shd w:val="clear" w:color="auto" w:fill="auto"/>
          </w:tcPr>
          <w:p w:rsidR="00B5118B" w:rsidRPr="006C353F" w:rsidRDefault="00B5118B" w:rsidP="006C353F">
            <w:pPr>
              <w:jc w:val="center"/>
              <w:rPr>
                <w:sz w:val="16"/>
                <w:szCs w:val="16"/>
              </w:rPr>
            </w:pPr>
          </w:p>
        </w:tc>
        <w:tc>
          <w:tcPr>
            <w:tcW w:w="950" w:type="dxa"/>
          </w:tcPr>
          <w:p w:rsidR="00B5118B" w:rsidRPr="006C353F" w:rsidRDefault="00B5118B" w:rsidP="006C353F">
            <w:pPr>
              <w:jc w:val="center"/>
              <w:rPr>
                <w:sz w:val="16"/>
                <w:szCs w:val="16"/>
              </w:rPr>
            </w:pPr>
            <w:r>
              <w:rPr>
                <w:sz w:val="16"/>
                <w:szCs w:val="16"/>
              </w:rPr>
              <w:t>Paskirties</w:t>
            </w:r>
          </w:p>
        </w:tc>
        <w:tc>
          <w:tcPr>
            <w:tcW w:w="1035" w:type="dxa"/>
            <w:shd w:val="clear" w:color="auto" w:fill="auto"/>
          </w:tcPr>
          <w:p w:rsidR="00B5118B" w:rsidRPr="006C353F" w:rsidRDefault="00B5118B" w:rsidP="006C353F">
            <w:pPr>
              <w:jc w:val="center"/>
              <w:rPr>
                <w:sz w:val="16"/>
                <w:szCs w:val="16"/>
              </w:rPr>
            </w:pPr>
            <w:r>
              <w:rPr>
                <w:sz w:val="16"/>
                <w:szCs w:val="16"/>
              </w:rPr>
              <w:t>Naudojimo būdo</w:t>
            </w:r>
          </w:p>
        </w:tc>
        <w:tc>
          <w:tcPr>
            <w:tcW w:w="4252" w:type="dxa"/>
            <w:shd w:val="clear" w:color="auto" w:fill="auto"/>
          </w:tcPr>
          <w:p w:rsidR="00B5118B" w:rsidRPr="006C353F" w:rsidRDefault="00B5118B" w:rsidP="006C353F">
            <w:pPr>
              <w:jc w:val="center"/>
              <w:rPr>
                <w:sz w:val="16"/>
                <w:szCs w:val="16"/>
              </w:rPr>
            </w:pPr>
          </w:p>
        </w:tc>
        <w:tc>
          <w:tcPr>
            <w:tcW w:w="1275" w:type="dxa"/>
            <w:shd w:val="clear" w:color="auto" w:fill="auto"/>
          </w:tcPr>
          <w:p w:rsidR="00B5118B" w:rsidRPr="006C353F" w:rsidRDefault="00B5118B" w:rsidP="006C353F">
            <w:pPr>
              <w:jc w:val="center"/>
              <w:rPr>
                <w:sz w:val="16"/>
                <w:szCs w:val="16"/>
              </w:rPr>
            </w:pPr>
          </w:p>
        </w:tc>
        <w:tc>
          <w:tcPr>
            <w:tcW w:w="1560" w:type="dxa"/>
          </w:tcPr>
          <w:p w:rsidR="00B5118B" w:rsidRPr="006C353F" w:rsidRDefault="00B5118B" w:rsidP="006C353F">
            <w:pPr>
              <w:jc w:val="center"/>
              <w:rPr>
                <w:sz w:val="16"/>
                <w:szCs w:val="16"/>
              </w:rPr>
            </w:pPr>
          </w:p>
        </w:tc>
      </w:tr>
      <w:tr w:rsidR="006C353F" w:rsidRPr="006127C5" w:rsidTr="002C528C">
        <w:trPr>
          <w:trHeight w:val="232"/>
        </w:trPr>
        <w:tc>
          <w:tcPr>
            <w:tcW w:w="817" w:type="dxa"/>
            <w:shd w:val="clear" w:color="auto" w:fill="auto"/>
          </w:tcPr>
          <w:p w:rsidR="006C353F" w:rsidRPr="006C353F" w:rsidRDefault="006C353F" w:rsidP="006C353F">
            <w:pPr>
              <w:jc w:val="center"/>
              <w:rPr>
                <w:sz w:val="16"/>
                <w:szCs w:val="16"/>
              </w:rPr>
            </w:pPr>
            <w:r w:rsidRPr="006C353F">
              <w:rPr>
                <w:sz w:val="16"/>
                <w:szCs w:val="16"/>
              </w:rPr>
              <w:t>1</w:t>
            </w:r>
          </w:p>
        </w:tc>
        <w:tc>
          <w:tcPr>
            <w:tcW w:w="950" w:type="dxa"/>
          </w:tcPr>
          <w:p w:rsidR="006C353F" w:rsidRPr="006C353F" w:rsidRDefault="00B5118B" w:rsidP="006C353F">
            <w:pPr>
              <w:jc w:val="center"/>
              <w:rPr>
                <w:sz w:val="16"/>
                <w:szCs w:val="16"/>
              </w:rPr>
            </w:pPr>
            <w:r>
              <w:rPr>
                <w:sz w:val="16"/>
                <w:szCs w:val="16"/>
              </w:rPr>
              <w:t>2</w:t>
            </w:r>
          </w:p>
        </w:tc>
        <w:tc>
          <w:tcPr>
            <w:tcW w:w="1035" w:type="dxa"/>
            <w:shd w:val="clear" w:color="auto" w:fill="auto"/>
          </w:tcPr>
          <w:p w:rsidR="006C353F" w:rsidRPr="006C353F" w:rsidRDefault="00B5118B" w:rsidP="006C353F">
            <w:pPr>
              <w:jc w:val="center"/>
              <w:rPr>
                <w:sz w:val="16"/>
                <w:szCs w:val="16"/>
              </w:rPr>
            </w:pPr>
            <w:r>
              <w:rPr>
                <w:sz w:val="16"/>
                <w:szCs w:val="16"/>
              </w:rPr>
              <w:t>3</w:t>
            </w:r>
          </w:p>
        </w:tc>
        <w:tc>
          <w:tcPr>
            <w:tcW w:w="4252" w:type="dxa"/>
            <w:shd w:val="clear" w:color="auto" w:fill="auto"/>
          </w:tcPr>
          <w:p w:rsidR="006C353F" w:rsidRPr="006C353F" w:rsidRDefault="00B5118B" w:rsidP="006C353F">
            <w:pPr>
              <w:jc w:val="center"/>
              <w:rPr>
                <w:sz w:val="16"/>
                <w:szCs w:val="16"/>
              </w:rPr>
            </w:pPr>
            <w:r>
              <w:rPr>
                <w:sz w:val="16"/>
                <w:szCs w:val="16"/>
              </w:rPr>
              <w:t>4</w:t>
            </w:r>
          </w:p>
        </w:tc>
        <w:tc>
          <w:tcPr>
            <w:tcW w:w="1275" w:type="dxa"/>
            <w:shd w:val="clear" w:color="auto" w:fill="auto"/>
          </w:tcPr>
          <w:p w:rsidR="006C353F" w:rsidRPr="006C353F" w:rsidRDefault="00B5118B" w:rsidP="006C353F">
            <w:pPr>
              <w:jc w:val="center"/>
              <w:rPr>
                <w:sz w:val="16"/>
                <w:szCs w:val="16"/>
              </w:rPr>
            </w:pPr>
            <w:r>
              <w:rPr>
                <w:sz w:val="16"/>
                <w:szCs w:val="16"/>
              </w:rPr>
              <w:t>5</w:t>
            </w:r>
          </w:p>
        </w:tc>
        <w:tc>
          <w:tcPr>
            <w:tcW w:w="1560" w:type="dxa"/>
          </w:tcPr>
          <w:p w:rsidR="006C353F" w:rsidRPr="006C353F" w:rsidRDefault="00B5118B" w:rsidP="006C353F">
            <w:pPr>
              <w:jc w:val="center"/>
              <w:rPr>
                <w:sz w:val="16"/>
                <w:szCs w:val="16"/>
              </w:rPr>
            </w:pPr>
            <w:r>
              <w:rPr>
                <w:sz w:val="16"/>
                <w:szCs w:val="16"/>
              </w:rPr>
              <w:t>6</w:t>
            </w:r>
          </w:p>
        </w:tc>
      </w:tr>
      <w:tr w:rsidR="006C353F" w:rsidRPr="006127C5" w:rsidTr="002C528C">
        <w:tc>
          <w:tcPr>
            <w:tcW w:w="817" w:type="dxa"/>
            <w:shd w:val="clear" w:color="auto" w:fill="auto"/>
          </w:tcPr>
          <w:p w:rsidR="006C353F" w:rsidRPr="0031378F" w:rsidRDefault="006C353F" w:rsidP="009B5A8D">
            <w:pPr>
              <w:jc w:val="both"/>
            </w:pPr>
            <w:r w:rsidRPr="0031378F">
              <w:t>1.</w:t>
            </w:r>
          </w:p>
        </w:tc>
        <w:tc>
          <w:tcPr>
            <w:tcW w:w="950" w:type="dxa"/>
          </w:tcPr>
          <w:p w:rsidR="006C353F" w:rsidRPr="0031378F" w:rsidRDefault="00B5118B" w:rsidP="009B5A8D">
            <w:pPr>
              <w:jc w:val="both"/>
            </w:pPr>
            <w:r w:rsidRPr="0031378F">
              <w:t>610</w:t>
            </w:r>
          </w:p>
        </w:tc>
        <w:tc>
          <w:tcPr>
            <w:tcW w:w="1035" w:type="dxa"/>
            <w:shd w:val="clear" w:color="auto" w:fill="auto"/>
          </w:tcPr>
          <w:p w:rsidR="006C353F" w:rsidRPr="0031378F" w:rsidRDefault="006C353F" w:rsidP="009B5A8D">
            <w:pPr>
              <w:jc w:val="both"/>
            </w:pPr>
          </w:p>
        </w:tc>
        <w:tc>
          <w:tcPr>
            <w:tcW w:w="4252" w:type="dxa"/>
            <w:shd w:val="clear" w:color="auto" w:fill="auto"/>
          </w:tcPr>
          <w:p w:rsidR="006C353F" w:rsidRPr="0031378F" w:rsidRDefault="006C353F" w:rsidP="009B5A8D">
            <w:pPr>
              <w:jc w:val="both"/>
            </w:pPr>
            <w:r w:rsidRPr="0031378F">
              <w:t>Žemės ūkio paskirties sklypa</w:t>
            </w:r>
            <w:r w:rsidR="005A0190">
              <w:t>i</w:t>
            </w:r>
            <w:r w:rsidR="00DF36C6" w:rsidRPr="0031378F">
              <w:t>:</w:t>
            </w:r>
          </w:p>
        </w:tc>
        <w:tc>
          <w:tcPr>
            <w:tcW w:w="1275" w:type="dxa"/>
            <w:shd w:val="clear" w:color="auto" w:fill="auto"/>
          </w:tcPr>
          <w:p w:rsidR="006C353F" w:rsidRPr="0031378F" w:rsidRDefault="006C353F" w:rsidP="00BE03AB">
            <w:pPr>
              <w:jc w:val="center"/>
            </w:pPr>
          </w:p>
        </w:tc>
        <w:tc>
          <w:tcPr>
            <w:tcW w:w="1560" w:type="dxa"/>
          </w:tcPr>
          <w:p w:rsidR="006C353F" w:rsidRPr="0031378F" w:rsidRDefault="006C353F" w:rsidP="00BE03AB"/>
        </w:tc>
      </w:tr>
      <w:tr w:rsidR="006C353F" w:rsidRPr="0031378F" w:rsidTr="006D5627">
        <w:trPr>
          <w:trHeight w:val="260"/>
        </w:trPr>
        <w:tc>
          <w:tcPr>
            <w:tcW w:w="817" w:type="dxa"/>
            <w:shd w:val="clear" w:color="auto" w:fill="auto"/>
          </w:tcPr>
          <w:p w:rsidR="006C353F" w:rsidRPr="0031378F" w:rsidRDefault="006C353F" w:rsidP="009B5A8D">
            <w:pPr>
              <w:jc w:val="both"/>
            </w:pPr>
            <w:r w:rsidRPr="0031378F">
              <w:t>1.1.</w:t>
            </w:r>
          </w:p>
        </w:tc>
        <w:tc>
          <w:tcPr>
            <w:tcW w:w="950" w:type="dxa"/>
          </w:tcPr>
          <w:p w:rsidR="006C353F" w:rsidRPr="005A0190" w:rsidRDefault="006C353F" w:rsidP="00113CD6">
            <w:pPr>
              <w:jc w:val="both"/>
            </w:pPr>
          </w:p>
        </w:tc>
        <w:tc>
          <w:tcPr>
            <w:tcW w:w="1035" w:type="dxa"/>
            <w:shd w:val="clear" w:color="auto" w:fill="auto"/>
          </w:tcPr>
          <w:p w:rsidR="006C353F" w:rsidRPr="005A0190" w:rsidRDefault="006C353F" w:rsidP="00DF36C6">
            <w:r w:rsidRPr="005A0190">
              <w:t>300</w:t>
            </w:r>
            <w:r w:rsidR="00DF36C6" w:rsidRPr="005A0190">
              <w:t>,</w:t>
            </w:r>
            <w:r w:rsidRPr="005A0190">
              <w:t>328</w:t>
            </w:r>
          </w:p>
        </w:tc>
        <w:tc>
          <w:tcPr>
            <w:tcW w:w="4252" w:type="dxa"/>
            <w:shd w:val="clear" w:color="auto" w:fill="auto"/>
          </w:tcPr>
          <w:p w:rsidR="006C353F" w:rsidRPr="0031378F" w:rsidRDefault="005A0190" w:rsidP="00B5118B">
            <w:r>
              <w:t>Mėgėjų sodų žemės sklypa</w:t>
            </w:r>
            <w:r w:rsidR="006D5627">
              <w:t>i</w:t>
            </w:r>
          </w:p>
        </w:tc>
        <w:tc>
          <w:tcPr>
            <w:tcW w:w="1275" w:type="dxa"/>
            <w:shd w:val="clear" w:color="auto" w:fill="auto"/>
          </w:tcPr>
          <w:p w:rsidR="006C353F" w:rsidRPr="0031378F" w:rsidRDefault="00626F6B" w:rsidP="006D5627">
            <w:pPr>
              <w:jc w:val="center"/>
            </w:pPr>
            <w:r>
              <w:t>1,0</w:t>
            </w:r>
            <w:r w:rsidR="002B1531">
              <w:t xml:space="preserve"> (</w:t>
            </w:r>
            <w:r w:rsidR="006C353F" w:rsidRPr="0031378F">
              <w:t>1,1</w:t>
            </w:r>
            <w:r w:rsidR="002B1531">
              <w:t>)</w:t>
            </w:r>
          </w:p>
        </w:tc>
        <w:tc>
          <w:tcPr>
            <w:tcW w:w="1560" w:type="dxa"/>
          </w:tcPr>
          <w:p w:rsidR="006C353F" w:rsidRPr="0031378F" w:rsidRDefault="006C353F" w:rsidP="00AD0BD3">
            <w:r w:rsidRPr="0031378F">
              <w:t>visos</w:t>
            </w:r>
          </w:p>
        </w:tc>
      </w:tr>
      <w:tr w:rsidR="006C353F" w:rsidRPr="0031378F" w:rsidTr="002C528C">
        <w:tc>
          <w:tcPr>
            <w:tcW w:w="817" w:type="dxa"/>
            <w:shd w:val="clear" w:color="auto" w:fill="auto"/>
          </w:tcPr>
          <w:p w:rsidR="006C353F" w:rsidRPr="0031378F" w:rsidRDefault="006C353F" w:rsidP="009B5A8D">
            <w:pPr>
              <w:jc w:val="both"/>
            </w:pPr>
            <w:r w:rsidRPr="0031378F">
              <w:t>1.2.</w:t>
            </w:r>
          </w:p>
        </w:tc>
        <w:tc>
          <w:tcPr>
            <w:tcW w:w="950" w:type="dxa"/>
          </w:tcPr>
          <w:p w:rsidR="006C353F" w:rsidRPr="0031378F" w:rsidRDefault="006C353F" w:rsidP="009B5A8D">
            <w:pPr>
              <w:jc w:val="both"/>
            </w:pPr>
          </w:p>
        </w:tc>
        <w:tc>
          <w:tcPr>
            <w:tcW w:w="1035" w:type="dxa"/>
            <w:shd w:val="clear" w:color="auto" w:fill="auto"/>
          </w:tcPr>
          <w:p w:rsidR="006C353F" w:rsidRPr="0031378F" w:rsidRDefault="006C353F" w:rsidP="009B5A8D">
            <w:pPr>
              <w:jc w:val="both"/>
            </w:pPr>
          </w:p>
        </w:tc>
        <w:tc>
          <w:tcPr>
            <w:tcW w:w="4252" w:type="dxa"/>
            <w:shd w:val="clear" w:color="auto" w:fill="auto"/>
          </w:tcPr>
          <w:p w:rsidR="006C353F" w:rsidRPr="0031378F" w:rsidRDefault="00DF36C6" w:rsidP="00B5118B">
            <w:pPr>
              <w:jc w:val="both"/>
            </w:pPr>
            <w:r w:rsidRPr="0031378F">
              <w:t>Likusie</w:t>
            </w:r>
            <w:r w:rsidR="008C0CBD">
              <w:t xml:space="preserve">ji </w:t>
            </w:r>
            <w:r w:rsidRPr="0031378F">
              <w:t>žemės ūkio paskirties žemės sklypa</w:t>
            </w:r>
            <w:r w:rsidR="005A0190">
              <w:t>i</w:t>
            </w:r>
          </w:p>
        </w:tc>
        <w:tc>
          <w:tcPr>
            <w:tcW w:w="1275" w:type="dxa"/>
            <w:shd w:val="clear" w:color="auto" w:fill="auto"/>
          </w:tcPr>
          <w:p w:rsidR="006C353F" w:rsidRPr="0031378F" w:rsidRDefault="002B1531" w:rsidP="002B1531">
            <w:pPr>
              <w:jc w:val="center"/>
            </w:pPr>
            <w:r>
              <w:t>0,7 (1,0)</w:t>
            </w:r>
          </w:p>
        </w:tc>
        <w:tc>
          <w:tcPr>
            <w:tcW w:w="1560" w:type="dxa"/>
          </w:tcPr>
          <w:p w:rsidR="006C353F" w:rsidRPr="0031378F" w:rsidRDefault="00560C72" w:rsidP="00864270">
            <w:r w:rsidRPr="0031378F">
              <w:t>visos</w:t>
            </w:r>
          </w:p>
        </w:tc>
      </w:tr>
      <w:tr w:rsidR="00DF36C6" w:rsidRPr="0031378F" w:rsidTr="002C528C">
        <w:tc>
          <w:tcPr>
            <w:tcW w:w="817" w:type="dxa"/>
            <w:shd w:val="clear" w:color="auto" w:fill="auto"/>
          </w:tcPr>
          <w:p w:rsidR="00DF36C6" w:rsidRPr="0031378F" w:rsidRDefault="00DF36C6" w:rsidP="00413706">
            <w:pPr>
              <w:jc w:val="both"/>
            </w:pPr>
            <w:r w:rsidRPr="0031378F">
              <w:t>2.</w:t>
            </w:r>
          </w:p>
        </w:tc>
        <w:tc>
          <w:tcPr>
            <w:tcW w:w="950" w:type="dxa"/>
          </w:tcPr>
          <w:p w:rsidR="00DF36C6" w:rsidRPr="0031378F" w:rsidRDefault="00DF36C6" w:rsidP="00413706">
            <w:pPr>
              <w:jc w:val="both"/>
            </w:pPr>
            <w:r w:rsidRPr="0031378F">
              <w:t>710</w:t>
            </w:r>
          </w:p>
        </w:tc>
        <w:tc>
          <w:tcPr>
            <w:tcW w:w="1035" w:type="dxa"/>
            <w:shd w:val="clear" w:color="auto" w:fill="auto"/>
          </w:tcPr>
          <w:p w:rsidR="00DF36C6" w:rsidRPr="0031378F" w:rsidRDefault="00DF36C6" w:rsidP="00413706">
            <w:pPr>
              <w:jc w:val="both"/>
            </w:pPr>
          </w:p>
        </w:tc>
        <w:tc>
          <w:tcPr>
            <w:tcW w:w="4252" w:type="dxa"/>
            <w:shd w:val="clear" w:color="auto" w:fill="auto"/>
          </w:tcPr>
          <w:p w:rsidR="00DF36C6" w:rsidRPr="0031378F" w:rsidRDefault="00DF36C6" w:rsidP="00413706">
            <w:pPr>
              <w:jc w:val="both"/>
            </w:pPr>
            <w:r w:rsidRPr="0031378F">
              <w:t>Miškų ūkio paskirties žemės sklypa</w:t>
            </w:r>
            <w:r w:rsidR="005A0190">
              <w:t>i</w:t>
            </w:r>
          </w:p>
        </w:tc>
        <w:tc>
          <w:tcPr>
            <w:tcW w:w="1275" w:type="dxa"/>
            <w:shd w:val="clear" w:color="auto" w:fill="auto"/>
          </w:tcPr>
          <w:p w:rsidR="00DF36C6" w:rsidRPr="0031378F" w:rsidRDefault="00DF36C6" w:rsidP="00413706">
            <w:pPr>
              <w:jc w:val="center"/>
            </w:pPr>
            <w:r w:rsidRPr="0031378F">
              <w:t>0,8</w:t>
            </w:r>
          </w:p>
        </w:tc>
        <w:tc>
          <w:tcPr>
            <w:tcW w:w="1560" w:type="dxa"/>
          </w:tcPr>
          <w:p w:rsidR="00DF36C6" w:rsidRPr="0031378F" w:rsidRDefault="00DF36C6" w:rsidP="00413706">
            <w:r w:rsidRPr="0031378F">
              <w:t>visos</w:t>
            </w:r>
          </w:p>
        </w:tc>
      </w:tr>
      <w:tr w:rsidR="00DF36C6" w:rsidRPr="0031378F" w:rsidTr="002C528C">
        <w:tc>
          <w:tcPr>
            <w:tcW w:w="817" w:type="dxa"/>
            <w:shd w:val="clear" w:color="auto" w:fill="auto"/>
          </w:tcPr>
          <w:p w:rsidR="00DF36C6" w:rsidRPr="0031378F" w:rsidRDefault="00DF36C6" w:rsidP="00413706">
            <w:pPr>
              <w:jc w:val="both"/>
            </w:pPr>
            <w:r w:rsidRPr="0031378F">
              <w:t>3.</w:t>
            </w:r>
          </w:p>
        </w:tc>
        <w:tc>
          <w:tcPr>
            <w:tcW w:w="950" w:type="dxa"/>
          </w:tcPr>
          <w:p w:rsidR="00DF36C6" w:rsidRPr="0031378F" w:rsidRDefault="00DF36C6" w:rsidP="00413706">
            <w:pPr>
              <w:jc w:val="both"/>
            </w:pPr>
            <w:r w:rsidRPr="0031378F">
              <w:t>810</w:t>
            </w:r>
          </w:p>
        </w:tc>
        <w:tc>
          <w:tcPr>
            <w:tcW w:w="1035" w:type="dxa"/>
            <w:shd w:val="clear" w:color="auto" w:fill="auto"/>
          </w:tcPr>
          <w:p w:rsidR="00DF36C6" w:rsidRPr="0031378F" w:rsidRDefault="00DF36C6" w:rsidP="00413706">
            <w:pPr>
              <w:jc w:val="both"/>
            </w:pPr>
          </w:p>
        </w:tc>
        <w:tc>
          <w:tcPr>
            <w:tcW w:w="4252" w:type="dxa"/>
            <w:shd w:val="clear" w:color="auto" w:fill="auto"/>
          </w:tcPr>
          <w:p w:rsidR="00DF36C6" w:rsidRPr="0031378F" w:rsidRDefault="00DF36C6" w:rsidP="00413706">
            <w:r w:rsidRPr="0031378F">
              <w:t>Konservacinės paskirties žemės sklypa</w:t>
            </w:r>
            <w:r w:rsidR="005A0190">
              <w:t>i</w:t>
            </w:r>
          </w:p>
        </w:tc>
        <w:tc>
          <w:tcPr>
            <w:tcW w:w="1275" w:type="dxa"/>
            <w:shd w:val="clear" w:color="auto" w:fill="auto"/>
          </w:tcPr>
          <w:p w:rsidR="00DF36C6" w:rsidRPr="0031378F" w:rsidRDefault="00DF36C6" w:rsidP="00413706">
            <w:pPr>
              <w:jc w:val="center"/>
            </w:pPr>
            <w:r w:rsidRPr="0031378F">
              <w:t>0,6</w:t>
            </w:r>
          </w:p>
        </w:tc>
        <w:tc>
          <w:tcPr>
            <w:tcW w:w="1560" w:type="dxa"/>
          </w:tcPr>
          <w:p w:rsidR="00DF36C6" w:rsidRPr="0031378F" w:rsidRDefault="00DF36C6" w:rsidP="00413706">
            <w:r w:rsidRPr="0031378F">
              <w:t>visos</w:t>
            </w:r>
          </w:p>
        </w:tc>
      </w:tr>
      <w:tr w:rsidR="00DF36C6" w:rsidRPr="0031378F" w:rsidTr="002C528C">
        <w:tc>
          <w:tcPr>
            <w:tcW w:w="817" w:type="dxa"/>
            <w:shd w:val="clear" w:color="auto" w:fill="auto"/>
          </w:tcPr>
          <w:p w:rsidR="00DF36C6" w:rsidRPr="0031378F" w:rsidRDefault="00DF36C6" w:rsidP="00413706">
            <w:pPr>
              <w:jc w:val="both"/>
            </w:pPr>
            <w:r w:rsidRPr="0031378F">
              <w:t>4.</w:t>
            </w:r>
          </w:p>
        </w:tc>
        <w:tc>
          <w:tcPr>
            <w:tcW w:w="950" w:type="dxa"/>
          </w:tcPr>
          <w:p w:rsidR="00DF36C6" w:rsidRPr="0031378F" w:rsidRDefault="00DF36C6" w:rsidP="00413706">
            <w:pPr>
              <w:jc w:val="both"/>
            </w:pPr>
            <w:r w:rsidRPr="0031378F">
              <w:t>820</w:t>
            </w:r>
          </w:p>
        </w:tc>
        <w:tc>
          <w:tcPr>
            <w:tcW w:w="1035" w:type="dxa"/>
            <w:shd w:val="clear" w:color="auto" w:fill="auto"/>
          </w:tcPr>
          <w:p w:rsidR="00DF36C6" w:rsidRPr="0031378F" w:rsidRDefault="00DF36C6" w:rsidP="00413706">
            <w:pPr>
              <w:jc w:val="both"/>
            </w:pPr>
          </w:p>
        </w:tc>
        <w:tc>
          <w:tcPr>
            <w:tcW w:w="4252" w:type="dxa"/>
            <w:shd w:val="clear" w:color="auto" w:fill="auto"/>
          </w:tcPr>
          <w:p w:rsidR="00DF36C6" w:rsidRPr="0031378F" w:rsidRDefault="00DF36C6" w:rsidP="00413706">
            <w:pPr>
              <w:jc w:val="both"/>
            </w:pPr>
            <w:r w:rsidRPr="0031378F">
              <w:t>Vande</w:t>
            </w:r>
            <w:r w:rsidR="002C528C">
              <w:t>ns ūkio paskirties žemės sklypa</w:t>
            </w:r>
            <w:r w:rsidR="005A0190">
              <w:t>i</w:t>
            </w:r>
          </w:p>
        </w:tc>
        <w:tc>
          <w:tcPr>
            <w:tcW w:w="1275" w:type="dxa"/>
            <w:shd w:val="clear" w:color="auto" w:fill="auto"/>
          </w:tcPr>
          <w:p w:rsidR="00DF36C6" w:rsidRPr="0031378F" w:rsidRDefault="00DF36C6" w:rsidP="00413706">
            <w:pPr>
              <w:jc w:val="center"/>
            </w:pPr>
            <w:r w:rsidRPr="0031378F">
              <w:t>0,6</w:t>
            </w:r>
          </w:p>
        </w:tc>
        <w:tc>
          <w:tcPr>
            <w:tcW w:w="1560" w:type="dxa"/>
          </w:tcPr>
          <w:p w:rsidR="00DF36C6" w:rsidRPr="0031378F" w:rsidRDefault="00DF36C6" w:rsidP="00413706">
            <w:r w:rsidRPr="0031378F">
              <w:t>visos</w:t>
            </w:r>
          </w:p>
        </w:tc>
      </w:tr>
      <w:tr w:rsidR="006C353F" w:rsidRPr="0031378F" w:rsidTr="002C528C">
        <w:tc>
          <w:tcPr>
            <w:tcW w:w="817" w:type="dxa"/>
            <w:shd w:val="clear" w:color="auto" w:fill="auto"/>
          </w:tcPr>
          <w:p w:rsidR="006C353F" w:rsidRPr="0031378F" w:rsidRDefault="006C353F" w:rsidP="009B5A8D">
            <w:pPr>
              <w:jc w:val="both"/>
            </w:pPr>
            <w:r w:rsidRPr="0031378F">
              <w:t>5.</w:t>
            </w:r>
          </w:p>
        </w:tc>
        <w:tc>
          <w:tcPr>
            <w:tcW w:w="950" w:type="dxa"/>
          </w:tcPr>
          <w:p w:rsidR="006C353F" w:rsidRPr="0031378F" w:rsidRDefault="00B05E78" w:rsidP="009B5A8D">
            <w:pPr>
              <w:jc w:val="both"/>
            </w:pPr>
            <w:r w:rsidRPr="0031378F">
              <w:t>920</w:t>
            </w:r>
          </w:p>
        </w:tc>
        <w:tc>
          <w:tcPr>
            <w:tcW w:w="1035" w:type="dxa"/>
            <w:shd w:val="clear" w:color="auto" w:fill="auto"/>
          </w:tcPr>
          <w:p w:rsidR="006C353F" w:rsidRPr="0031378F" w:rsidRDefault="006C353F" w:rsidP="009B5A8D">
            <w:pPr>
              <w:jc w:val="both"/>
            </w:pPr>
          </w:p>
        </w:tc>
        <w:tc>
          <w:tcPr>
            <w:tcW w:w="4252" w:type="dxa"/>
            <w:shd w:val="clear" w:color="auto" w:fill="auto"/>
          </w:tcPr>
          <w:p w:rsidR="006C353F" w:rsidRPr="0031378F" w:rsidRDefault="00B05E78" w:rsidP="00FA6804">
            <w:pPr>
              <w:jc w:val="both"/>
            </w:pPr>
            <w:r w:rsidRPr="0031378F">
              <w:t>Laisvos valstybinės žemės fondo</w:t>
            </w:r>
            <w:r w:rsidR="008C0CBD">
              <w:t xml:space="preserve"> sklypai</w:t>
            </w:r>
          </w:p>
        </w:tc>
        <w:tc>
          <w:tcPr>
            <w:tcW w:w="1275" w:type="dxa"/>
            <w:shd w:val="clear" w:color="auto" w:fill="auto"/>
          </w:tcPr>
          <w:p w:rsidR="006C353F" w:rsidRPr="0031378F" w:rsidRDefault="00B05E78" w:rsidP="00F952EC">
            <w:pPr>
              <w:jc w:val="center"/>
              <w:rPr>
                <w:i/>
              </w:rPr>
            </w:pPr>
            <w:r w:rsidRPr="0031378F">
              <w:t>0,6</w:t>
            </w:r>
          </w:p>
        </w:tc>
        <w:tc>
          <w:tcPr>
            <w:tcW w:w="1560" w:type="dxa"/>
          </w:tcPr>
          <w:p w:rsidR="006C353F" w:rsidRPr="0031378F" w:rsidRDefault="00B05E78" w:rsidP="00B23A32">
            <w:pPr>
              <w:jc w:val="both"/>
            </w:pPr>
            <w:r w:rsidRPr="0031378F">
              <w:t>viso</w:t>
            </w:r>
            <w:r w:rsidR="00F952EC" w:rsidRPr="0031378F">
              <w:t>s</w:t>
            </w:r>
          </w:p>
        </w:tc>
      </w:tr>
      <w:tr w:rsidR="00B05E78" w:rsidRPr="0031378F" w:rsidTr="002C528C">
        <w:tc>
          <w:tcPr>
            <w:tcW w:w="817" w:type="dxa"/>
            <w:shd w:val="clear" w:color="auto" w:fill="auto"/>
          </w:tcPr>
          <w:p w:rsidR="00B05E78" w:rsidRPr="0031378F" w:rsidRDefault="00B05E78" w:rsidP="009B5A8D">
            <w:pPr>
              <w:jc w:val="both"/>
            </w:pPr>
            <w:r w:rsidRPr="0031378F">
              <w:t>6.</w:t>
            </w:r>
          </w:p>
        </w:tc>
        <w:tc>
          <w:tcPr>
            <w:tcW w:w="950" w:type="dxa"/>
          </w:tcPr>
          <w:p w:rsidR="00B05E78" w:rsidRPr="0031378F" w:rsidRDefault="00F952EC" w:rsidP="009B5A8D">
            <w:pPr>
              <w:jc w:val="both"/>
            </w:pPr>
            <w:r w:rsidRPr="0031378F">
              <w:t>992</w:t>
            </w:r>
          </w:p>
        </w:tc>
        <w:tc>
          <w:tcPr>
            <w:tcW w:w="1035" w:type="dxa"/>
            <w:shd w:val="clear" w:color="auto" w:fill="auto"/>
          </w:tcPr>
          <w:p w:rsidR="00B05E78" w:rsidRPr="0031378F" w:rsidRDefault="00B05E78" w:rsidP="009B5A8D">
            <w:pPr>
              <w:jc w:val="both"/>
            </w:pPr>
          </w:p>
        </w:tc>
        <w:tc>
          <w:tcPr>
            <w:tcW w:w="4252" w:type="dxa"/>
            <w:shd w:val="clear" w:color="auto" w:fill="auto"/>
          </w:tcPr>
          <w:p w:rsidR="00B05E78" w:rsidRPr="0031378F" w:rsidRDefault="00F952EC" w:rsidP="00FA6804">
            <w:pPr>
              <w:jc w:val="both"/>
            </w:pPr>
            <w:r w:rsidRPr="0031378F">
              <w:t>Kita (vandens telkin</w:t>
            </w:r>
            <w:r w:rsidR="008C0CBD">
              <w:t>iai</w:t>
            </w:r>
            <w:r w:rsidRPr="0031378F">
              <w:t>)</w:t>
            </w:r>
          </w:p>
        </w:tc>
        <w:tc>
          <w:tcPr>
            <w:tcW w:w="1275" w:type="dxa"/>
            <w:shd w:val="clear" w:color="auto" w:fill="auto"/>
          </w:tcPr>
          <w:p w:rsidR="00B05E78" w:rsidRPr="0031378F" w:rsidRDefault="00F952EC" w:rsidP="00F25D45">
            <w:pPr>
              <w:jc w:val="center"/>
            </w:pPr>
            <w:r w:rsidRPr="0031378F">
              <w:t>0,6</w:t>
            </w:r>
          </w:p>
        </w:tc>
        <w:tc>
          <w:tcPr>
            <w:tcW w:w="1560" w:type="dxa"/>
          </w:tcPr>
          <w:p w:rsidR="00B05E78" w:rsidRPr="0031378F" w:rsidRDefault="00F952EC" w:rsidP="00F25D45">
            <w:pPr>
              <w:jc w:val="both"/>
            </w:pPr>
            <w:r w:rsidRPr="0031378F">
              <w:t>visos</w:t>
            </w:r>
          </w:p>
        </w:tc>
      </w:tr>
      <w:tr w:rsidR="00F952EC" w:rsidRPr="0031378F" w:rsidTr="002C528C">
        <w:tc>
          <w:tcPr>
            <w:tcW w:w="817" w:type="dxa"/>
            <w:shd w:val="clear" w:color="auto" w:fill="auto"/>
          </w:tcPr>
          <w:p w:rsidR="00F952EC" w:rsidRPr="0031378F" w:rsidRDefault="00F952EC" w:rsidP="009B5A8D">
            <w:pPr>
              <w:jc w:val="both"/>
            </w:pPr>
            <w:r w:rsidRPr="0031378F">
              <w:t>7.</w:t>
            </w:r>
          </w:p>
        </w:tc>
        <w:tc>
          <w:tcPr>
            <w:tcW w:w="950" w:type="dxa"/>
          </w:tcPr>
          <w:p w:rsidR="00F952EC" w:rsidRPr="0031378F" w:rsidRDefault="00F952EC" w:rsidP="009B5A8D">
            <w:pPr>
              <w:jc w:val="both"/>
            </w:pPr>
            <w:r w:rsidRPr="0031378F">
              <w:t>995</w:t>
            </w:r>
          </w:p>
        </w:tc>
        <w:tc>
          <w:tcPr>
            <w:tcW w:w="1035" w:type="dxa"/>
            <w:shd w:val="clear" w:color="auto" w:fill="auto"/>
          </w:tcPr>
          <w:p w:rsidR="00F952EC" w:rsidRPr="0031378F" w:rsidRDefault="00F952EC" w:rsidP="009B5A8D">
            <w:pPr>
              <w:jc w:val="both"/>
            </w:pPr>
          </w:p>
        </w:tc>
        <w:tc>
          <w:tcPr>
            <w:tcW w:w="4252" w:type="dxa"/>
            <w:shd w:val="clear" w:color="auto" w:fill="auto"/>
          </w:tcPr>
          <w:p w:rsidR="00F952EC" w:rsidRPr="0031378F" w:rsidRDefault="00F952EC" w:rsidP="009B5A8D">
            <w:pPr>
              <w:jc w:val="both"/>
            </w:pPr>
            <w:r w:rsidRPr="0031378F">
              <w:t>Kitos paskirties žemės sklypa</w:t>
            </w:r>
            <w:r w:rsidR="005A0190">
              <w:t>i</w:t>
            </w:r>
          </w:p>
        </w:tc>
        <w:tc>
          <w:tcPr>
            <w:tcW w:w="1275" w:type="dxa"/>
            <w:shd w:val="clear" w:color="auto" w:fill="auto"/>
          </w:tcPr>
          <w:p w:rsidR="00F952EC" w:rsidRPr="0031378F" w:rsidRDefault="00F952EC" w:rsidP="0070106E">
            <w:pPr>
              <w:jc w:val="center"/>
            </w:pPr>
            <w:r w:rsidRPr="0031378F">
              <w:t>0,6</w:t>
            </w:r>
          </w:p>
        </w:tc>
        <w:tc>
          <w:tcPr>
            <w:tcW w:w="1560" w:type="dxa"/>
          </w:tcPr>
          <w:p w:rsidR="00F952EC" w:rsidRPr="0031378F" w:rsidRDefault="00F952EC" w:rsidP="00AD0BD3">
            <w:r w:rsidRPr="0031378F">
              <w:t>visos</w:t>
            </w:r>
          </w:p>
        </w:tc>
      </w:tr>
      <w:tr w:rsidR="00DF36C6" w:rsidRPr="0031378F" w:rsidTr="002C528C">
        <w:tc>
          <w:tcPr>
            <w:tcW w:w="817" w:type="dxa"/>
            <w:shd w:val="clear" w:color="auto" w:fill="auto"/>
          </w:tcPr>
          <w:p w:rsidR="00DF36C6" w:rsidRPr="0031378F" w:rsidRDefault="00DF36C6" w:rsidP="0031378F">
            <w:pPr>
              <w:jc w:val="both"/>
            </w:pPr>
            <w:r w:rsidRPr="0031378F">
              <w:t>7.</w:t>
            </w:r>
            <w:r w:rsidR="0031378F">
              <w:t>1</w:t>
            </w:r>
            <w:r w:rsidRPr="0031378F">
              <w:t>.</w:t>
            </w:r>
          </w:p>
        </w:tc>
        <w:tc>
          <w:tcPr>
            <w:tcW w:w="950" w:type="dxa"/>
          </w:tcPr>
          <w:p w:rsidR="00DF36C6" w:rsidRPr="0031378F" w:rsidRDefault="00DF36C6" w:rsidP="00413706">
            <w:pPr>
              <w:jc w:val="both"/>
            </w:pPr>
          </w:p>
        </w:tc>
        <w:tc>
          <w:tcPr>
            <w:tcW w:w="1035" w:type="dxa"/>
            <w:shd w:val="clear" w:color="auto" w:fill="auto"/>
          </w:tcPr>
          <w:p w:rsidR="00DF36C6" w:rsidRPr="0031378F" w:rsidRDefault="0031378F" w:rsidP="00D34609">
            <w:r>
              <w:t>314,327330,331</w:t>
            </w:r>
          </w:p>
        </w:tc>
        <w:tc>
          <w:tcPr>
            <w:tcW w:w="4252" w:type="dxa"/>
            <w:shd w:val="clear" w:color="auto" w:fill="auto"/>
          </w:tcPr>
          <w:p w:rsidR="00DF36C6" w:rsidRPr="0031378F" w:rsidRDefault="00E80967" w:rsidP="00E80967">
            <w:pPr>
              <w:jc w:val="both"/>
            </w:pPr>
            <w:r>
              <w:t xml:space="preserve">Gyvenamosios teritorijos, vienbučių ir </w:t>
            </w:r>
            <w:proofErr w:type="spellStart"/>
            <w:r>
              <w:t>dvibučių</w:t>
            </w:r>
            <w:proofErr w:type="spellEnd"/>
            <w:r>
              <w:t xml:space="preserve"> gyvenamųjų pastatų teritorijos</w:t>
            </w:r>
            <w:r w:rsidR="0031378F">
              <w:t>, daugiabučių</w:t>
            </w:r>
            <w:r w:rsidR="0031378F" w:rsidRPr="0031378F">
              <w:t xml:space="preserve"> gyvenamųjų</w:t>
            </w:r>
            <w:r w:rsidR="0031378F">
              <w:t xml:space="preserve"> pastatų ir bendrabučių</w:t>
            </w:r>
            <w:r w:rsidR="00DF36C6" w:rsidRPr="0031378F">
              <w:t xml:space="preserve"> teritorijos</w:t>
            </w:r>
          </w:p>
        </w:tc>
        <w:tc>
          <w:tcPr>
            <w:tcW w:w="1275" w:type="dxa"/>
            <w:shd w:val="clear" w:color="auto" w:fill="auto"/>
          </w:tcPr>
          <w:p w:rsidR="00DF36C6" w:rsidRPr="0031378F" w:rsidRDefault="00DF36C6" w:rsidP="00413706">
            <w:pPr>
              <w:jc w:val="center"/>
            </w:pPr>
            <w:r w:rsidRPr="0031378F">
              <w:t>0,4</w:t>
            </w:r>
          </w:p>
          <w:p w:rsidR="00DF36C6" w:rsidRPr="0031378F" w:rsidRDefault="00DF36C6" w:rsidP="00413706">
            <w:pPr>
              <w:jc w:val="center"/>
            </w:pPr>
          </w:p>
        </w:tc>
        <w:tc>
          <w:tcPr>
            <w:tcW w:w="1560" w:type="dxa"/>
          </w:tcPr>
          <w:p w:rsidR="00DF36C6" w:rsidRPr="0031378F" w:rsidRDefault="00DF36C6" w:rsidP="00413706">
            <w:r w:rsidRPr="0031378F">
              <w:t>35.1.1-35.3</w:t>
            </w:r>
          </w:p>
          <w:p w:rsidR="00DF36C6" w:rsidRPr="0031378F" w:rsidRDefault="00DF36C6" w:rsidP="00413706"/>
        </w:tc>
      </w:tr>
      <w:tr w:rsidR="00596CD2" w:rsidRPr="0031378F" w:rsidTr="002C528C">
        <w:tc>
          <w:tcPr>
            <w:tcW w:w="817" w:type="dxa"/>
            <w:shd w:val="clear" w:color="auto" w:fill="auto"/>
          </w:tcPr>
          <w:p w:rsidR="00596CD2" w:rsidRPr="0031378F" w:rsidRDefault="00596CD2" w:rsidP="00596CD2">
            <w:pPr>
              <w:jc w:val="both"/>
            </w:pPr>
            <w:r w:rsidRPr="0031378F">
              <w:t>7.</w:t>
            </w:r>
            <w:r>
              <w:t>2</w:t>
            </w:r>
            <w:r w:rsidRPr="0031378F">
              <w:t>.</w:t>
            </w:r>
          </w:p>
        </w:tc>
        <w:tc>
          <w:tcPr>
            <w:tcW w:w="950" w:type="dxa"/>
          </w:tcPr>
          <w:p w:rsidR="00596CD2" w:rsidRPr="0031378F" w:rsidRDefault="00596CD2" w:rsidP="00BA2AA2">
            <w:pPr>
              <w:jc w:val="both"/>
            </w:pPr>
          </w:p>
        </w:tc>
        <w:tc>
          <w:tcPr>
            <w:tcW w:w="1035" w:type="dxa"/>
            <w:shd w:val="clear" w:color="auto" w:fill="auto"/>
          </w:tcPr>
          <w:p w:rsidR="00596CD2" w:rsidRPr="0031378F" w:rsidRDefault="00596CD2" w:rsidP="00BA2AA2">
            <w:pPr>
              <w:jc w:val="both"/>
            </w:pPr>
            <w:r>
              <w:t>314,327330,331</w:t>
            </w:r>
          </w:p>
        </w:tc>
        <w:tc>
          <w:tcPr>
            <w:tcW w:w="4252" w:type="dxa"/>
            <w:shd w:val="clear" w:color="auto" w:fill="auto"/>
          </w:tcPr>
          <w:p w:rsidR="00596CD2" w:rsidRPr="0031378F" w:rsidRDefault="00E80967" w:rsidP="00BA2AA2">
            <w:pPr>
              <w:jc w:val="both"/>
            </w:pPr>
            <w:r>
              <w:t xml:space="preserve">Gyvenamosios teritorijos, vienbučių ir </w:t>
            </w:r>
            <w:proofErr w:type="spellStart"/>
            <w:r>
              <w:t>dvibučių</w:t>
            </w:r>
            <w:proofErr w:type="spellEnd"/>
            <w:r>
              <w:t xml:space="preserve"> gyvenamųjų pastatų teritorijos, daugiabučių</w:t>
            </w:r>
            <w:r w:rsidRPr="0031378F">
              <w:t xml:space="preserve"> gyvenamųjų</w:t>
            </w:r>
            <w:r>
              <w:t xml:space="preserve"> pastatų ir bendrabučių</w:t>
            </w:r>
            <w:r w:rsidRPr="0031378F">
              <w:t xml:space="preserve"> teritorijos</w:t>
            </w:r>
          </w:p>
        </w:tc>
        <w:tc>
          <w:tcPr>
            <w:tcW w:w="1275" w:type="dxa"/>
            <w:shd w:val="clear" w:color="auto" w:fill="auto"/>
          </w:tcPr>
          <w:p w:rsidR="00596CD2" w:rsidRPr="0031378F" w:rsidRDefault="00596CD2" w:rsidP="00BA2AA2">
            <w:pPr>
              <w:jc w:val="center"/>
            </w:pPr>
            <w:r w:rsidRPr="0031378F">
              <w:t>0,5</w:t>
            </w:r>
          </w:p>
        </w:tc>
        <w:tc>
          <w:tcPr>
            <w:tcW w:w="1560" w:type="dxa"/>
          </w:tcPr>
          <w:p w:rsidR="00596CD2" w:rsidRPr="0031378F" w:rsidRDefault="00D34609" w:rsidP="00BA2AA2">
            <w:r>
              <w:t>35.4-35.9 (35.4-35.7)</w:t>
            </w:r>
          </w:p>
        </w:tc>
      </w:tr>
      <w:tr w:rsidR="00F952EC" w:rsidRPr="0031378F" w:rsidTr="002C528C">
        <w:tc>
          <w:tcPr>
            <w:tcW w:w="817" w:type="dxa"/>
            <w:shd w:val="clear" w:color="auto" w:fill="auto"/>
          </w:tcPr>
          <w:p w:rsidR="00F952EC" w:rsidRPr="0031378F" w:rsidRDefault="00F952EC" w:rsidP="00596CD2">
            <w:pPr>
              <w:jc w:val="both"/>
            </w:pPr>
            <w:r w:rsidRPr="0031378F">
              <w:t>7.</w:t>
            </w:r>
            <w:r w:rsidR="00596CD2">
              <w:t>3</w:t>
            </w:r>
            <w:r w:rsidR="00E037E3" w:rsidRPr="0031378F">
              <w:t>.</w:t>
            </w:r>
          </w:p>
        </w:tc>
        <w:tc>
          <w:tcPr>
            <w:tcW w:w="950" w:type="dxa"/>
          </w:tcPr>
          <w:p w:rsidR="00F952EC" w:rsidRPr="0031378F" w:rsidRDefault="00F952EC" w:rsidP="00033B67">
            <w:pPr>
              <w:jc w:val="both"/>
            </w:pPr>
          </w:p>
        </w:tc>
        <w:tc>
          <w:tcPr>
            <w:tcW w:w="1035" w:type="dxa"/>
            <w:shd w:val="clear" w:color="auto" w:fill="auto"/>
          </w:tcPr>
          <w:p w:rsidR="00F952EC" w:rsidRPr="0031378F" w:rsidRDefault="00F952EC" w:rsidP="00033B67">
            <w:pPr>
              <w:jc w:val="both"/>
            </w:pPr>
            <w:r w:rsidRPr="0031378F">
              <w:t>315</w:t>
            </w:r>
            <w:r w:rsidR="00E0524B">
              <w:t>,318</w:t>
            </w:r>
          </w:p>
        </w:tc>
        <w:tc>
          <w:tcPr>
            <w:tcW w:w="4252" w:type="dxa"/>
            <w:shd w:val="clear" w:color="auto" w:fill="auto"/>
          </w:tcPr>
          <w:p w:rsidR="00F952EC" w:rsidRPr="0031378F" w:rsidRDefault="00F952EC" w:rsidP="00E0524B">
            <w:pPr>
              <w:jc w:val="both"/>
            </w:pPr>
            <w:r w:rsidRPr="0031378F">
              <w:t>Visuomeninės paskirties</w:t>
            </w:r>
            <w:r w:rsidR="00E0524B">
              <w:t xml:space="preserve"> ir i</w:t>
            </w:r>
            <w:r w:rsidR="00E0524B" w:rsidRPr="0031378F">
              <w:t>nžinerinės infrastruktūros teritorijos</w:t>
            </w:r>
          </w:p>
        </w:tc>
        <w:tc>
          <w:tcPr>
            <w:tcW w:w="1275" w:type="dxa"/>
            <w:shd w:val="clear" w:color="auto" w:fill="auto"/>
          </w:tcPr>
          <w:p w:rsidR="00F952EC" w:rsidRPr="0031378F" w:rsidRDefault="00F952EC" w:rsidP="00F952EC">
            <w:pPr>
              <w:jc w:val="center"/>
            </w:pPr>
            <w:r w:rsidRPr="0031378F">
              <w:t>0,6</w:t>
            </w:r>
          </w:p>
        </w:tc>
        <w:tc>
          <w:tcPr>
            <w:tcW w:w="1560" w:type="dxa"/>
          </w:tcPr>
          <w:p w:rsidR="00F952EC" w:rsidRPr="0031378F" w:rsidRDefault="00F952EC" w:rsidP="00033B67">
            <w:r w:rsidRPr="0031378F">
              <w:t>visos</w:t>
            </w:r>
          </w:p>
        </w:tc>
      </w:tr>
      <w:tr w:rsidR="006C353F" w:rsidRPr="0031378F" w:rsidTr="002C528C">
        <w:tc>
          <w:tcPr>
            <w:tcW w:w="817" w:type="dxa"/>
            <w:shd w:val="clear" w:color="auto" w:fill="auto"/>
          </w:tcPr>
          <w:p w:rsidR="006C353F" w:rsidRPr="0031378F" w:rsidRDefault="00F952EC" w:rsidP="00596CD2">
            <w:pPr>
              <w:jc w:val="both"/>
            </w:pPr>
            <w:r w:rsidRPr="0031378F">
              <w:t>7</w:t>
            </w:r>
            <w:r w:rsidR="006C353F" w:rsidRPr="0031378F">
              <w:t>.</w:t>
            </w:r>
            <w:r w:rsidR="00596CD2">
              <w:t>4</w:t>
            </w:r>
            <w:r w:rsidR="006C353F" w:rsidRPr="0031378F">
              <w:t>.</w:t>
            </w:r>
          </w:p>
        </w:tc>
        <w:tc>
          <w:tcPr>
            <w:tcW w:w="950" w:type="dxa"/>
          </w:tcPr>
          <w:p w:rsidR="006C353F" w:rsidRPr="0031378F" w:rsidRDefault="006C353F" w:rsidP="009B5A8D">
            <w:pPr>
              <w:jc w:val="both"/>
            </w:pPr>
          </w:p>
        </w:tc>
        <w:tc>
          <w:tcPr>
            <w:tcW w:w="1035" w:type="dxa"/>
            <w:shd w:val="clear" w:color="auto" w:fill="auto"/>
          </w:tcPr>
          <w:p w:rsidR="006C353F" w:rsidRPr="0031378F" w:rsidRDefault="006C353F" w:rsidP="009B5A8D">
            <w:pPr>
              <w:jc w:val="both"/>
            </w:pPr>
            <w:r w:rsidRPr="0031378F">
              <w:t>316</w:t>
            </w:r>
            <w:r w:rsidR="0031378F">
              <w:t>,317</w:t>
            </w:r>
          </w:p>
        </w:tc>
        <w:tc>
          <w:tcPr>
            <w:tcW w:w="4252" w:type="dxa"/>
            <w:shd w:val="clear" w:color="auto" w:fill="auto"/>
          </w:tcPr>
          <w:p w:rsidR="006C353F" w:rsidRPr="0031378F" w:rsidRDefault="00E0524B" w:rsidP="0070106E">
            <w:pPr>
              <w:jc w:val="both"/>
            </w:pPr>
            <w:r>
              <w:t>Pramonės ir sandėliavimo</w:t>
            </w:r>
            <w:r w:rsidR="0031378F">
              <w:t>, komercinė</w:t>
            </w:r>
            <w:r w:rsidR="0031378F" w:rsidRPr="0031378F">
              <w:t>s paskirties objektų teritorijos</w:t>
            </w:r>
            <w:r w:rsidR="0031378F">
              <w:t xml:space="preserve"> </w:t>
            </w:r>
          </w:p>
        </w:tc>
        <w:tc>
          <w:tcPr>
            <w:tcW w:w="1275" w:type="dxa"/>
            <w:shd w:val="clear" w:color="auto" w:fill="auto"/>
          </w:tcPr>
          <w:p w:rsidR="006C353F" w:rsidRPr="0031378F" w:rsidRDefault="006C353F" w:rsidP="0070106E">
            <w:pPr>
              <w:jc w:val="center"/>
            </w:pPr>
            <w:r w:rsidRPr="0031378F">
              <w:t xml:space="preserve">0,8 </w:t>
            </w:r>
          </w:p>
        </w:tc>
        <w:tc>
          <w:tcPr>
            <w:tcW w:w="1560" w:type="dxa"/>
          </w:tcPr>
          <w:p w:rsidR="006C353F" w:rsidRPr="0031378F" w:rsidRDefault="006C353F" w:rsidP="00AD0BD3">
            <w:r w:rsidRPr="0031378F">
              <w:t>visos</w:t>
            </w:r>
          </w:p>
        </w:tc>
      </w:tr>
      <w:tr w:rsidR="006C353F" w:rsidRPr="0031378F" w:rsidTr="002C528C">
        <w:tc>
          <w:tcPr>
            <w:tcW w:w="817" w:type="dxa"/>
            <w:shd w:val="clear" w:color="auto" w:fill="auto"/>
          </w:tcPr>
          <w:p w:rsidR="006C353F" w:rsidRPr="0031378F" w:rsidRDefault="00F952EC" w:rsidP="00596CD2">
            <w:pPr>
              <w:jc w:val="both"/>
            </w:pPr>
            <w:r w:rsidRPr="0031378F">
              <w:t>7</w:t>
            </w:r>
            <w:r w:rsidR="006C353F" w:rsidRPr="0031378F">
              <w:t>.</w:t>
            </w:r>
            <w:r w:rsidR="00596CD2">
              <w:t>5</w:t>
            </w:r>
            <w:r w:rsidR="006C353F" w:rsidRPr="0031378F">
              <w:t>.</w:t>
            </w:r>
          </w:p>
        </w:tc>
        <w:tc>
          <w:tcPr>
            <w:tcW w:w="950" w:type="dxa"/>
          </w:tcPr>
          <w:p w:rsidR="006C353F" w:rsidRPr="0031378F" w:rsidRDefault="006C353F" w:rsidP="009B5A8D">
            <w:pPr>
              <w:jc w:val="both"/>
            </w:pPr>
          </w:p>
        </w:tc>
        <w:tc>
          <w:tcPr>
            <w:tcW w:w="1035" w:type="dxa"/>
            <w:shd w:val="clear" w:color="auto" w:fill="auto"/>
          </w:tcPr>
          <w:p w:rsidR="006C353F" w:rsidRPr="0031378F" w:rsidRDefault="006C353F" w:rsidP="009B5A8D">
            <w:pPr>
              <w:jc w:val="both"/>
            </w:pPr>
            <w:r w:rsidRPr="0031378F">
              <w:t>319</w:t>
            </w:r>
          </w:p>
        </w:tc>
        <w:tc>
          <w:tcPr>
            <w:tcW w:w="4252" w:type="dxa"/>
            <w:shd w:val="clear" w:color="auto" w:fill="auto"/>
          </w:tcPr>
          <w:p w:rsidR="006C353F" w:rsidRPr="0031378F" w:rsidRDefault="006C353F" w:rsidP="009B5A8D">
            <w:pPr>
              <w:jc w:val="both"/>
            </w:pPr>
            <w:r w:rsidRPr="0031378F">
              <w:t>Rekreacinės teritorijos</w:t>
            </w:r>
          </w:p>
        </w:tc>
        <w:tc>
          <w:tcPr>
            <w:tcW w:w="1275" w:type="dxa"/>
            <w:shd w:val="clear" w:color="auto" w:fill="auto"/>
          </w:tcPr>
          <w:p w:rsidR="006C353F" w:rsidRPr="0031378F" w:rsidRDefault="006C353F" w:rsidP="0070106E">
            <w:pPr>
              <w:jc w:val="center"/>
            </w:pPr>
            <w:r w:rsidRPr="0031378F">
              <w:t>0,4</w:t>
            </w:r>
          </w:p>
        </w:tc>
        <w:tc>
          <w:tcPr>
            <w:tcW w:w="1560" w:type="dxa"/>
          </w:tcPr>
          <w:p w:rsidR="006C353F" w:rsidRPr="0031378F" w:rsidRDefault="006C353F" w:rsidP="00AD0BD3">
            <w:r w:rsidRPr="0031378F">
              <w:t>visos</w:t>
            </w:r>
          </w:p>
        </w:tc>
      </w:tr>
      <w:tr w:rsidR="00FA4462" w:rsidRPr="0031378F" w:rsidTr="002C528C">
        <w:tc>
          <w:tcPr>
            <w:tcW w:w="817" w:type="dxa"/>
            <w:shd w:val="clear" w:color="auto" w:fill="auto"/>
          </w:tcPr>
          <w:p w:rsidR="00FA4462" w:rsidRPr="0031378F" w:rsidRDefault="00FA4462" w:rsidP="00596CD2">
            <w:pPr>
              <w:jc w:val="both"/>
            </w:pPr>
            <w:r>
              <w:t>7.6.</w:t>
            </w:r>
          </w:p>
        </w:tc>
        <w:tc>
          <w:tcPr>
            <w:tcW w:w="950" w:type="dxa"/>
          </w:tcPr>
          <w:p w:rsidR="00FA4462" w:rsidRPr="0031378F" w:rsidRDefault="00FA4462" w:rsidP="009B5A8D">
            <w:pPr>
              <w:jc w:val="both"/>
            </w:pPr>
          </w:p>
        </w:tc>
        <w:tc>
          <w:tcPr>
            <w:tcW w:w="1035" w:type="dxa"/>
            <w:shd w:val="clear" w:color="auto" w:fill="auto"/>
          </w:tcPr>
          <w:p w:rsidR="00FA4462" w:rsidRPr="0031378F" w:rsidRDefault="00FA4462" w:rsidP="009B5A8D">
            <w:pPr>
              <w:jc w:val="both"/>
            </w:pPr>
            <w:r>
              <w:t>320</w:t>
            </w:r>
          </w:p>
        </w:tc>
        <w:tc>
          <w:tcPr>
            <w:tcW w:w="4252" w:type="dxa"/>
            <w:shd w:val="clear" w:color="auto" w:fill="auto"/>
          </w:tcPr>
          <w:p w:rsidR="00FA4462" w:rsidRPr="0031378F" w:rsidRDefault="00FA4462" w:rsidP="009B5A8D">
            <w:pPr>
              <w:jc w:val="both"/>
            </w:pPr>
            <w:r>
              <w:t>Bendrojo naudojimo teritorijos</w:t>
            </w:r>
          </w:p>
        </w:tc>
        <w:tc>
          <w:tcPr>
            <w:tcW w:w="1275" w:type="dxa"/>
            <w:shd w:val="clear" w:color="auto" w:fill="auto"/>
          </w:tcPr>
          <w:p w:rsidR="00FA4462" w:rsidRPr="0031378F" w:rsidRDefault="00FA4462" w:rsidP="0070106E">
            <w:pPr>
              <w:jc w:val="center"/>
            </w:pPr>
            <w:r>
              <w:t>0,6</w:t>
            </w:r>
          </w:p>
        </w:tc>
        <w:tc>
          <w:tcPr>
            <w:tcW w:w="1560" w:type="dxa"/>
          </w:tcPr>
          <w:p w:rsidR="00FA4462" w:rsidRPr="0031378F" w:rsidRDefault="00FA4462" w:rsidP="00AD0BD3">
            <w:r>
              <w:t>visos</w:t>
            </w:r>
          </w:p>
        </w:tc>
      </w:tr>
      <w:tr w:rsidR="006C353F" w:rsidRPr="0031378F" w:rsidTr="002C528C">
        <w:tc>
          <w:tcPr>
            <w:tcW w:w="817" w:type="dxa"/>
            <w:shd w:val="clear" w:color="auto" w:fill="auto"/>
          </w:tcPr>
          <w:p w:rsidR="006C353F" w:rsidRPr="0031378F" w:rsidRDefault="00FA4462" w:rsidP="00596CD2">
            <w:pPr>
              <w:jc w:val="both"/>
            </w:pPr>
            <w:r>
              <w:t>7.7.</w:t>
            </w:r>
          </w:p>
        </w:tc>
        <w:tc>
          <w:tcPr>
            <w:tcW w:w="950" w:type="dxa"/>
          </w:tcPr>
          <w:p w:rsidR="006C353F" w:rsidRPr="0031378F" w:rsidRDefault="006C353F" w:rsidP="009B5A8D">
            <w:pPr>
              <w:jc w:val="both"/>
            </w:pPr>
          </w:p>
        </w:tc>
        <w:tc>
          <w:tcPr>
            <w:tcW w:w="1035" w:type="dxa"/>
            <w:shd w:val="clear" w:color="auto" w:fill="auto"/>
          </w:tcPr>
          <w:p w:rsidR="006C353F" w:rsidRPr="0031378F" w:rsidRDefault="00FA4462" w:rsidP="009B5A8D">
            <w:pPr>
              <w:jc w:val="both"/>
            </w:pPr>
            <w:r>
              <w:t>324</w:t>
            </w:r>
          </w:p>
        </w:tc>
        <w:tc>
          <w:tcPr>
            <w:tcW w:w="4252" w:type="dxa"/>
            <w:shd w:val="clear" w:color="auto" w:fill="auto"/>
          </w:tcPr>
          <w:p w:rsidR="006C353F" w:rsidRPr="0031378F" w:rsidRDefault="00FA4462" w:rsidP="009B5A8D">
            <w:pPr>
              <w:jc w:val="both"/>
            </w:pPr>
            <w:r>
              <w:t>Atskirųjų želdynų teritorijos</w:t>
            </w:r>
          </w:p>
        </w:tc>
        <w:tc>
          <w:tcPr>
            <w:tcW w:w="1275" w:type="dxa"/>
            <w:shd w:val="clear" w:color="auto" w:fill="auto"/>
          </w:tcPr>
          <w:p w:rsidR="006C353F" w:rsidRPr="0031378F" w:rsidRDefault="00FA4462" w:rsidP="0070106E">
            <w:pPr>
              <w:jc w:val="center"/>
            </w:pPr>
            <w:r>
              <w:t>0,6</w:t>
            </w:r>
          </w:p>
        </w:tc>
        <w:tc>
          <w:tcPr>
            <w:tcW w:w="1560" w:type="dxa"/>
          </w:tcPr>
          <w:p w:rsidR="006C353F" w:rsidRPr="0031378F" w:rsidRDefault="00FA4462" w:rsidP="00AD0BD3">
            <w:r>
              <w:t>visos</w:t>
            </w:r>
          </w:p>
        </w:tc>
      </w:tr>
      <w:tr w:rsidR="00FA4462" w:rsidRPr="0031378F" w:rsidTr="002C528C">
        <w:tc>
          <w:tcPr>
            <w:tcW w:w="817" w:type="dxa"/>
            <w:shd w:val="clear" w:color="auto" w:fill="auto"/>
          </w:tcPr>
          <w:p w:rsidR="00FA4462" w:rsidRPr="0031378F" w:rsidRDefault="00FA4462" w:rsidP="00596CD2">
            <w:pPr>
              <w:jc w:val="both"/>
            </w:pPr>
            <w:r>
              <w:t>7.8.</w:t>
            </w:r>
          </w:p>
        </w:tc>
        <w:tc>
          <w:tcPr>
            <w:tcW w:w="950" w:type="dxa"/>
          </w:tcPr>
          <w:p w:rsidR="00FA4462" w:rsidRPr="0031378F" w:rsidRDefault="00FA4462" w:rsidP="009B5A8D">
            <w:pPr>
              <w:jc w:val="both"/>
            </w:pPr>
          </w:p>
        </w:tc>
        <w:tc>
          <w:tcPr>
            <w:tcW w:w="1035" w:type="dxa"/>
            <w:shd w:val="clear" w:color="auto" w:fill="auto"/>
          </w:tcPr>
          <w:p w:rsidR="00FA4462" w:rsidRPr="0031378F" w:rsidRDefault="00FA4462" w:rsidP="009B5A8D">
            <w:pPr>
              <w:jc w:val="both"/>
            </w:pPr>
            <w:r>
              <w:t>332</w:t>
            </w:r>
          </w:p>
        </w:tc>
        <w:tc>
          <w:tcPr>
            <w:tcW w:w="4252" w:type="dxa"/>
            <w:shd w:val="clear" w:color="auto" w:fill="auto"/>
          </w:tcPr>
          <w:p w:rsidR="00FA4462" w:rsidRPr="0031378F" w:rsidRDefault="00FA4462" w:rsidP="009B5A8D">
            <w:pPr>
              <w:jc w:val="both"/>
            </w:pPr>
            <w:r>
              <w:t>Susisiekimo ir inžinerinių komunikacijų aptarnavimo objektų teritorijos</w:t>
            </w:r>
          </w:p>
        </w:tc>
        <w:tc>
          <w:tcPr>
            <w:tcW w:w="1275" w:type="dxa"/>
            <w:shd w:val="clear" w:color="auto" w:fill="auto"/>
          </w:tcPr>
          <w:p w:rsidR="00FA4462" w:rsidRPr="0031378F" w:rsidRDefault="00FA4462" w:rsidP="0070106E">
            <w:pPr>
              <w:jc w:val="center"/>
            </w:pPr>
            <w:r>
              <w:t>0,6</w:t>
            </w:r>
          </w:p>
        </w:tc>
        <w:tc>
          <w:tcPr>
            <w:tcW w:w="1560" w:type="dxa"/>
          </w:tcPr>
          <w:p w:rsidR="00FA4462" w:rsidRPr="0031378F" w:rsidRDefault="00FA4462" w:rsidP="00AD0BD3">
            <w:r>
              <w:t>visos</w:t>
            </w:r>
          </w:p>
        </w:tc>
      </w:tr>
      <w:tr w:rsidR="00FA4462" w:rsidRPr="0031378F" w:rsidTr="002C528C">
        <w:tc>
          <w:tcPr>
            <w:tcW w:w="817" w:type="dxa"/>
            <w:shd w:val="clear" w:color="auto" w:fill="auto"/>
          </w:tcPr>
          <w:p w:rsidR="00FA4462" w:rsidRPr="0031378F" w:rsidRDefault="00FA4462" w:rsidP="00596CD2">
            <w:pPr>
              <w:jc w:val="both"/>
            </w:pPr>
            <w:r>
              <w:t>7.9.</w:t>
            </w:r>
          </w:p>
        </w:tc>
        <w:tc>
          <w:tcPr>
            <w:tcW w:w="950" w:type="dxa"/>
          </w:tcPr>
          <w:p w:rsidR="00FA4462" w:rsidRPr="0031378F" w:rsidRDefault="00FA4462" w:rsidP="009B5A8D">
            <w:pPr>
              <w:jc w:val="both"/>
            </w:pPr>
          </w:p>
        </w:tc>
        <w:tc>
          <w:tcPr>
            <w:tcW w:w="1035" w:type="dxa"/>
            <w:shd w:val="clear" w:color="auto" w:fill="auto"/>
          </w:tcPr>
          <w:p w:rsidR="00FA4462" w:rsidRPr="0031378F" w:rsidRDefault="00FA4462" w:rsidP="009B5A8D">
            <w:pPr>
              <w:jc w:val="both"/>
            </w:pPr>
            <w:r>
              <w:t>333</w:t>
            </w:r>
          </w:p>
        </w:tc>
        <w:tc>
          <w:tcPr>
            <w:tcW w:w="4252" w:type="dxa"/>
            <w:shd w:val="clear" w:color="auto" w:fill="auto"/>
          </w:tcPr>
          <w:p w:rsidR="00FA4462" w:rsidRPr="0031378F" w:rsidRDefault="00FA4462" w:rsidP="009B5A8D">
            <w:pPr>
              <w:jc w:val="both"/>
            </w:pPr>
            <w:r>
              <w:t xml:space="preserve">Susisiekimo ir inžinerinių tinklų </w:t>
            </w:r>
            <w:r>
              <w:lastRenderedPageBreak/>
              <w:t>koridorių teritorijos</w:t>
            </w:r>
          </w:p>
        </w:tc>
        <w:tc>
          <w:tcPr>
            <w:tcW w:w="1275" w:type="dxa"/>
            <w:shd w:val="clear" w:color="auto" w:fill="auto"/>
          </w:tcPr>
          <w:p w:rsidR="00FA4462" w:rsidRPr="0031378F" w:rsidRDefault="00FA4462" w:rsidP="0070106E">
            <w:pPr>
              <w:jc w:val="center"/>
            </w:pPr>
            <w:r>
              <w:lastRenderedPageBreak/>
              <w:t>0,6</w:t>
            </w:r>
          </w:p>
        </w:tc>
        <w:tc>
          <w:tcPr>
            <w:tcW w:w="1560" w:type="dxa"/>
          </w:tcPr>
          <w:p w:rsidR="00FA4462" w:rsidRPr="0031378F" w:rsidRDefault="00FA4462" w:rsidP="00AD0BD3">
            <w:r>
              <w:t>visos</w:t>
            </w:r>
          </w:p>
        </w:tc>
      </w:tr>
      <w:tr w:rsidR="00FA4462" w:rsidRPr="0031378F" w:rsidTr="002C528C">
        <w:tc>
          <w:tcPr>
            <w:tcW w:w="817" w:type="dxa"/>
            <w:shd w:val="clear" w:color="auto" w:fill="auto"/>
          </w:tcPr>
          <w:p w:rsidR="00FA4462" w:rsidRPr="0031378F" w:rsidRDefault="00FA4462" w:rsidP="00FA4462">
            <w:pPr>
              <w:jc w:val="both"/>
            </w:pPr>
            <w:r w:rsidRPr="0031378F">
              <w:lastRenderedPageBreak/>
              <w:t>7.</w:t>
            </w:r>
            <w:r>
              <w:t>10</w:t>
            </w:r>
            <w:r w:rsidRPr="0031378F">
              <w:t>.</w:t>
            </w:r>
          </w:p>
        </w:tc>
        <w:tc>
          <w:tcPr>
            <w:tcW w:w="950" w:type="dxa"/>
          </w:tcPr>
          <w:p w:rsidR="00FA4462" w:rsidRPr="0031378F" w:rsidRDefault="00FA4462" w:rsidP="00FA4462">
            <w:pPr>
              <w:jc w:val="both"/>
            </w:pPr>
          </w:p>
        </w:tc>
        <w:tc>
          <w:tcPr>
            <w:tcW w:w="1035" w:type="dxa"/>
            <w:shd w:val="clear" w:color="auto" w:fill="auto"/>
          </w:tcPr>
          <w:p w:rsidR="00FA4462" w:rsidRPr="0031378F" w:rsidRDefault="00FA4462" w:rsidP="00FA4462">
            <w:pPr>
              <w:jc w:val="both"/>
            </w:pPr>
            <w:r w:rsidRPr="0031378F">
              <w:t>321</w:t>
            </w:r>
          </w:p>
        </w:tc>
        <w:tc>
          <w:tcPr>
            <w:tcW w:w="4252" w:type="dxa"/>
            <w:shd w:val="clear" w:color="auto" w:fill="auto"/>
          </w:tcPr>
          <w:p w:rsidR="00FA4462" w:rsidRPr="0031378F" w:rsidRDefault="00FA4462" w:rsidP="00FA4462">
            <w:pPr>
              <w:jc w:val="both"/>
            </w:pPr>
            <w:r w:rsidRPr="0031378F">
              <w:t>Naudingųjų iškasenų teritorijos</w:t>
            </w:r>
          </w:p>
        </w:tc>
        <w:tc>
          <w:tcPr>
            <w:tcW w:w="1275" w:type="dxa"/>
            <w:shd w:val="clear" w:color="auto" w:fill="auto"/>
          </w:tcPr>
          <w:p w:rsidR="00FA4462" w:rsidRPr="0031378F" w:rsidRDefault="00FA4462" w:rsidP="00FA4462">
            <w:pPr>
              <w:jc w:val="center"/>
            </w:pPr>
            <w:r w:rsidRPr="0031378F">
              <w:t>2,0</w:t>
            </w:r>
          </w:p>
        </w:tc>
        <w:tc>
          <w:tcPr>
            <w:tcW w:w="1560" w:type="dxa"/>
          </w:tcPr>
          <w:p w:rsidR="00FA4462" w:rsidRPr="0031378F" w:rsidRDefault="00FA4462" w:rsidP="00FA4462">
            <w:r w:rsidRPr="0031378F">
              <w:t>visos</w:t>
            </w:r>
          </w:p>
        </w:tc>
      </w:tr>
      <w:tr w:rsidR="00CF669C" w:rsidRPr="0031378F" w:rsidTr="002C528C">
        <w:tc>
          <w:tcPr>
            <w:tcW w:w="817" w:type="dxa"/>
            <w:shd w:val="clear" w:color="auto" w:fill="auto"/>
          </w:tcPr>
          <w:p w:rsidR="00CF669C" w:rsidRPr="008C0CBD" w:rsidRDefault="00CF669C" w:rsidP="009B5A8D">
            <w:pPr>
              <w:jc w:val="both"/>
              <w:rPr>
                <w:bCs/>
              </w:rPr>
            </w:pPr>
            <w:r w:rsidRPr="008C0CBD">
              <w:rPr>
                <w:bCs/>
              </w:rPr>
              <w:t>8.</w:t>
            </w:r>
          </w:p>
        </w:tc>
        <w:tc>
          <w:tcPr>
            <w:tcW w:w="6237" w:type="dxa"/>
            <w:gridSpan w:val="3"/>
          </w:tcPr>
          <w:p w:rsidR="00CF669C" w:rsidRPr="008C0CBD" w:rsidRDefault="00CF669C" w:rsidP="00596CD2">
            <w:pPr>
              <w:jc w:val="center"/>
              <w:rPr>
                <w:bCs/>
              </w:rPr>
            </w:pPr>
            <w:r w:rsidRPr="008C0CBD">
              <w:rPr>
                <w:bCs/>
              </w:rPr>
              <w:t>Visi kiti šios lentelės 1</w:t>
            </w:r>
            <w:r w:rsidR="006F068D">
              <w:rPr>
                <w:bCs/>
              </w:rPr>
              <w:t>-</w:t>
            </w:r>
            <w:r w:rsidR="008C0CBD">
              <w:rPr>
                <w:bCs/>
                <w:lang w:val="en-US"/>
              </w:rPr>
              <w:t>7.</w:t>
            </w:r>
            <w:r w:rsidR="00FA4462">
              <w:rPr>
                <w:bCs/>
                <w:lang w:val="en-US"/>
              </w:rPr>
              <w:t>10</w:t>
            </w:r>
            <w:r w:rsidR="008C0CBD">
              <w:rPr>
                <w:bCs/>
                <w:lang w:val="en-US"/>
              </w:rPr>
              <w:t xml:space="preserve"> </w:t>
            </w:r>
            <w:r w:rsidRPr="008C0CBD">
              <w:rPr>
                <w:bCs/>
              </w:rPr>
              <w:t>punktuose nenurodyti žemės sklypai</w:t>
            </w:r>
          </w:p>
        </w:tc>
        <w:tc>
          <w:tcPr>
            <w:tcW w:w="1275" w:type="dxa"/>
            <w:shd w:val="clear" w:color="auto" w:fill="auto"/>
          </w:tcPr>
          <w:p w:rsidR="00CF669C" w:rsidRPr="0031378F" w:rsidRDefault="00CF669C" w:rsidP="00F15A92">
            <w:pPr>
              <w:jc w:val="center"/>
            </w:pPr>
            <w:r w:rsidRPr="0031378F">
              <w:t xml:space="preserve">0,6 </w:t>
            </w:r>
          </w:p>
        </w:tc>
        <w:tc>
          <w:tcPr>
            <w:tcW w:w="1560" w:type="dxa"/>
          </w:tcPr>
          <w:p w:rsidR="00CF669C" w:rsidRPr="0031378F" w:rsidRDefault="00CF669C" w:rsidP="00996A74"/>
        </w:tc>
      </w:tr>
    </w:tbl>
    <w:p w:rsidR="00270173" w:rsidRPr="0031378F" w:rsidRDefault="00270173" w:rsidP="005A0190">
      <w:pPr>
        <w:tabs>
          <w:tab w:val="left" w:pos="900"/>
        </w:tabs>
        <w:jc w:val="both"/>
      </w:pPr>
    </w:p>
    <w:p w:rsidR="006127C5" w:rsidRDefault="00721295" w:rsidP="002B790F">
      <w:pPr>
        <w:numPr>
          <w:ilvl w:val="0"/>
          <w:numId w:val="7"/>
        </w:numPr>
        <w:tabs>
          <w:tab w:val="left" w:pos="900"/>
        </w:tabs>
        <w:ind w:left="0" w:firstLine="720"/>
        <w:jc w:val="both"/>
      </w:pPr>
      <w:r>
        <w:t xml:space="preserve"> </w:t>
      </w:r>
      <w:bookmarkStart w:id="0" w:name="_GoBack"/>
      <w:bookmarkEnd w:id="0"/>
      <w:r w:rsidR="00DC0115" w:rsidRPr="0031378F">
        <w:t>Nustatyti žemės mokesčio tarifą n</w:t>
      </w:r>
      <w:r w:rsidR="000B4D18" w:rsidRPr="0031378F">
        <w:t>enaudojamai, apleistai žemei – 4</w:t>
      </w:r>
      <w:r w:rsidR="00DC0115" w:rsidRPr="0031378F">
        <w:t xml:space="preserve"> procent</w:t>
      </w:r>
      <w:r w:rsidR="007643F3" w:rsidRPr="0031378F">
        <w:t>ai</w:t>
      </w:r>
      <w:r w:rsidR="00DC0115" w:rsidRPr="0031378F">
        <w:t xml:space="preserve"> </w:t>
      </w:r>
      <w:r w:rsidR="006413A6" w:rsidRPr="0031378F">
        <w:t xml:space="preserve">nuo </w:t>
      </w:r>
      <w:r w:rsidR="00DC0115" w:rsidRPr="0031378F">
        <w:t>žemės</w:t>
      </w:r>
      <w:r w:rsidR="006F068D">
        <w:t xml:space="preserve"> mokestinės </w:t>
      </w:r>
      <w:r w:rsidR="00DC0115" w:rsidRPr="0031378F">
        <w:t>vertės.</w:t>
      </w:r>
    </w:p>
    <w:p w:rsidR="008C0CBD" w:rsidRDefault="008C0CBD" w:rsidP="008C0CBD">
      <w:pPr>
        <w:tabs>
          <w:tab w:val="left" w:pos="900"/>
        </w:tabs>
        <w:jc w:val="both"/>
      </w:pPr>
    </w:p>
    <w:p w:rsidR="006F068D" w:rsidRPr="006127C5" w:rsidRDefault="006F068D" w:rsidP="008C0CBD">
      <w:pPr>
        <w:tabs>
          <w:tab w:val="left" w:pos="900"/>
        </w:tabs>
        <w:jc w:val="both"/>
      </w:pPr>
    </w:p>
    <w:p w:rsidR="000E25D4" w:rsidRDefault="006D2F5E" w:rsidP="0087448A">
      <w:pPr>
        <w:jc w:val="both"/>
      </w:pPr>
      <w:r w:rsidRPr="006127C5">
        <w:t>Savivaldybės mer</w:t>
      </w:r>
      <w:r w:rsidR="00D76EA0" w:rsidRPr="006127C5">
        <w:t>as</w:t>
      </w:r>
    </w:p>
    <w:p w:rsidR="008C0CBD" w:rsidRDefault="008C0CBD" w:rsidP="0087448A">
      <w:pPr>
        <w:jc w:val="both"/>
      </w:pPr>
    </w:p>
    <w:p w:rsidR="008C0CBD" w:rsidRDefault="008C0CBD"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721295" w:rsidRDefault="00721295" w:rsidP="0087448A">
      <w:pPr>
        <w:jc w:val="both"/>
      </w:pPr>
    </w:p>
    <w:p w:rsidR="008C0CBD" w:rsidRDefault="006F068D" w:rsidP="0087448A">
      <w:pPr>
        <w:jc w:val="both"/>
      </w:pPr>
      <w:r>
        <w:t>SUDERINTA:</w:t>
      </w:r>
    </w:p>
    <w:p w:rsidR="006F068D" w:rsidRDefault="006F068D" w:rsidP="0087448A">
      <w:pPr>
        <w:jc w:val="both"/>
      </w:pPr>
      <w:r>
        <w:t>Administracijos direktorius Mindaugas Kaunas</w:t>
      </w:r>
    </w:p>
    <w:p w:rsidR="006F068D" w:rsidRDefault="006F068D" w:rsidP="0087448A">
      <w:pPr>
        <w:jc w:val="both"/>
      </w:pPr>
      <w:r>
        <w:t>Juridinio ir personalo skyriaus vedėjas Vytautas Tumas</w:t>
      </w:r>
    </w:p>
    <w:p w:rsidR="006F068D" w:rsidRDefault="006F068D" w:rsidP="0087448A">
      <w:pPr>
        <w:jc w:val="both"/>
      </w:pPr>
      <w:r>
        <w:t xml:space="preserve">Protokolo skyriaus kalbos tvarkytoja Simona </w:t>
      </w:r>
      <w:proofErr w:type="spellStart"/>
      <w:r>
        <w:t>Grigalauskaitė</w:t>
      </w:r>
      <w:proofErr w:type="spellEnd"/>
    </w:p>
    <w:p w:rsidR="00DC69C0" w:rsidRDefault="00DC69C0" w:rsidP="0087448A">
      <w:pPr>
        <w:jc w:val="both"/>
      </w:pPr>
      <w:r>
        <w:t>Finansų ir biudžeto vedėja Daiva Mažeikienė</w:t>
      </w:r>
    </w:p>
    <w:p w:rsidR="006F068D" w:rsidRDefault="006F068D" w:rsidP="0087448A">
      <w:pPr>
        <w:jc w:val="both"/>
      </w:pPr>
    </w:p>
    <w:p w:rsidR="008C0CBD" w:rsidRDefault="006F068D" w:rsidP="0087448A">
      <w:pPr>
        <w:jc w:val="both"/>
      </w:pPr>
      <w:r>
        <w:t xml:space="preserve">Sprendimo projektą rengė Finansų ir biudžeto </w:t>
      </w:r>
      <w:proofErr w:type="spellStart"/>
      <w:r>
        <w:t>vyr</w:t>
      </w:r>
      <w:proofErr w:type="spellEnd"/>
      <w:r>
        <w:t>. specialistė Milda Šapalienė</w:t>
      </w:r>
    </w:p>
    <w:p w:rsidR="00DD0AD4" w:rsidRDefault="00721295" w:rsidP="00DD0AD4">
      <w:pPr>
        <w:jc w:val="center"/>
        <w:rPr>
          <w:b/>
        </w:rPr>
      </w:pPr>
      <w:r>
        <w:rPr>
          <w:b/>
        </w:rPr>
        <w:lastRenderedPageBreak/>
        <w:t>P</w:t>
      </w:r>
      <w:r w:rsidR="00DD0AD4">
        <w:rPr>
          <w:b/>
        </w:rPr>
        <w:t>LUNGĖS RAJONO SAVIVALDYBĖS ADMINISTRACIJOS</w:t>
      </w:r>
    </w:p>
    <w:p w:rsidR="00DD0AD4" w:rsidRDefault="00DD0AD4" w:rsidP="00DD0AD4">
      <w:pPr>
        <w:jc w:val="center"/>
        <w:rPr>
          <w:b/>
        </w:rPr>
      </w:pPr>
      <w:r>
        <w:rPr>
          <w:b/>
        </w:rPr>
        <w:t xml:space="preserve"> FINANSŲ IR BIUDŽETO SKYRIUS</w:t>
      </w:r>
    </w:p>
    <w:p w:rsidR="00DD0AD4" w:rsidRDefault="00DD0AD4" w:rsidP="00DD0AD4">
      <w:pPr>
        <w:jc w:val="center"/>
        <w:rPr>
          <w:b/>
        </w:rPr>
      </w:pPr>
    </w:p>
    <w:p w:rsidR="00DD0AD4" w:rsidRPr="00D95C72" w:rsidRDefault="00DD0AD4" w:rsidP="00DD0AD4">
      <w:pPr>
        <w:jc w:val="center"/>
        <w:rPr>
          <w:b/>
        </w:rPr>
      </w:pPr>
      <w:r>
        <w:rPr>
          <w:b/>
        </w:rPr>
        <w:t>AIŠKINAMASIS RAŠTAS</w:t>
      </w:r>
    </w:p>
    <w:p w:rsidR="00DD0AD4" w:rsidRDefault="00DD0AD4" w:rsidP="00DD0AD4">
      <w:pPr>
        <w:jc w:val="center"/>
        <w:rPr>
          <w:b/>
        </w:rPr>
      </w:pPr>
      <w:r>
        <w:rPr>
          <w:b/>
        </w:rPr>
        <w:t>PRIE</w:t>
      </w:r>
      <w:r w:rsidRPr="00D95C72">
        <w:rPr>
          <w:b/>
        </w:rPr>
        <w:t xml:space="preserve"> PLUNGĖS RAJONO SAVIVALDYBĖS TARYBOS SPRENDIMO PROJEKTO </w:t>
      </w:r>
    </w:p>
    <w:p w:rsidR="00DD0AD4" w:rsidRDefault="00DD0AD4" w:rsidP="00DD0AD4">
      <w:pPr>
        <w:jc w:val="center"/>
        <w:rPr>
          <w:b/>
          <w:caps/>
        </w:rPr>
      </w:pPr>
      <w:r w:rsidRPr="001B429B">
        <w:rPr>
          <w:b/>
          <w:caps/>
        </w:rPr>
        <w:t>„DĖL ŽEMĖS</w:t>
      </w:r>
      <w:r w:rsidR="0026732D">
        <w:rPr>
          <w:b/>
          <w:caps/>
        </w:rPr>
        <w:t xml:space="preserve"> MOKESČIO</w:t>
      </w:r>
      <w:r>
        <w:rPr>
          <w:b/>
          <w:caps/>
        </w:rPr>
        <w:t xml:space="preserve"> tarifŲ 20</w:t>
      </w:r>
      <w:r w:rsidR="003249C5">
        <w:rPr>
          <w:b/>
          <w:caps/>
        </w:rPr>
        <w:t>2</w:t>
      </w:r>
      <w:r w:rsidR="002B1531">
        <w:rPr>
          <w:b/>
          <w:caps/>
        </w:rPr>
        <w:t>3</w:t>
      </w:r>
      <w:r w:rsidRPr="001B429B">
        <w:rPr>
          <w:b/>
          <w:caps/>
        </w:rPr>
        <w:t xml:space="preserve"> METŲ MOKESTINIAM LAIKOTARPIUI NUSTATYMO“</w:t>
      </w:r>
    </w:p>
    <w:p w:rsidR="00DD0AD4" w:rsidRPr="0007759B" w:rsidRDefault="00DD0AD4" w:rsidP="00DD0AD4">
      <w:pPr>
        <w:jc w:val="center"/>
        <w:rPr>
          <w:caps/>
        </w:rPr>
      </w:pPr>
    </w:p>
    <w:p w:rsidR="006F068D" w:rsidRPr="006F068D" w:rsidRDefault="00C75B1A" w:rsidP="006F068D">
      <w:pPr>
        <w:jc w:val="center"/>
      </w:pPr>
      <w:r>
        <w:t xml:space="preserve">2022 </w:t>
      </w:r>
      <w:proofErr w:type="spellStart"/>
      <w:r>
        <w:t>m</w:t>
      </w:r>
      <w:proofErr w:type="spellEnd"/>
      <w:r>
        <w:t xml:space="preserve">. spalio </w:t>
      </w:r>
      <w:r w:rsidR="006F068D">
        <w:t>3</w:t>
      </w:r>
      <w:r>
        <w:t xml:space="preserve"> </w:t>
      </w:r>
      <w:proofErr w:type="spellStart"/>
      <w:r>
        <w:t>d</w:t>
      </w:r>
      <w:proofErr w:type="spellEnd"/>
      <w:r>
        <w:t>.</w:t>
      </w:r>
    </w:p>
    <w:p w:rsidR="006F068D" w:rsidRDefault="006F068D" w:rsidP="000C6760">
      <w:pPr>
        <w:jc w:val="center"/>
      </w:pPr>
      <w:r w:rsidRPr="006F068D">
        <w:t>Plungė</w:t>
      </w:r>
    </w:p>
    <w:p w:rsidR="00721295" w:rsidRPr="000C6760" w:rsidRDefault="00721295" w:rsidP="000C6760">
      <w:pPr>
        <w:jc w:val="center"/>
      </w:pPr>
    </w:p>
    <w:p w:rsidR="00816A83" w:rsidRDefault="00816A83" w:rsidP="002B790F">
      <w:pPr>
        <w:ind w:firstLine="720"/>
        <w:jc w:val="both"/>
        <w:rPr>
          <w:b/>
        </w:rPr>
      </w:pPr>
      <w:r>
        <w:rPr>
          <w:b/>
        </w:rPr>
        <w:t>1. Parengto teisės akto projekto tikslai, problemos esmė.</w:t>
      </w:r>
    </w:p>
    <w:p w:rsidR="00816A83" w:rsidRPr="00831828" w:rsidRDefault="00816A83" w:rsidP="002B790F">
      <w:pPr>
        <w:ind w:firstLine="720"/>
        <w:jc w:val="both"/>
        <w:rPr>
          <w:color w:val="000000"/>
        </w:rPr>
      </w:pPr>
      <w:r w:rsidRPr="0055260F">
        <w:t xml:space="preserve">Teikiamo </w:t>
      </w:r>
      <w:r>
        <w:t xml:space="preserve">sprendimo </w:t>
      </w:r>
      <w:r w:rsidRPr="0055260F">
        <w:t xml:space="preserve">projekto tikslas – </w:t>
      </w:r>
      <w:r>
        <w:t xml:space="preserve">nustatyti  2023 metų žemės mokesčio tarifus. Uždaviniai – nustatyti kelis konkrečius mokesčio tarifus, kurie būtų diferencijuojami, </w:t>
      </w:r>
      <w:r w:rsidRPr="001511C7">
        <w:t>atsižvelgiant į pagrindinę žemės naudojimo paskirtį</w:t>
      </w:r>
      <w:r w:rsidR="000D730E">
        <w:t xml:space="preserve"> ir </w:t>
      </w:r>
      <w:r w:rsidR="000E7CFA" w:rsidRPr="001511C7">
        <w:t xml:space="preserve">žemės sklypo </w:t>
      </w:r>
      <w:r w:rsidR="000D730E">
        <w:t xml:space="preserve">naudojimo būdą bei </w:t>
      </w:r>
      <w:r w:rsidRPr="00840854">
        <w:rPr>
          <w:color w:val="000000"/>
        </w:rPr>
        <w:t>žemės sk</w:t>
      </w:r>
      <w:r>
        <w:rPr>
          <w:color w:val="000000"/>
        </w:rPr>
        <w:t>lypo naudojimą arba nenaudojimą.</w:t>
      </w:r>
    </w:p>
    <w:p w:rsidR="00C878F1" w:rsidRPr="00574159" w:rsidRDefault="00F80CE9" w:rsidP="002B790F">
      <w:pPr>
        <w:pStyle w:val="bodytext"/>
        <w:spacing w:before="0" w:beforeAutospacing="0" w:after="0" w:afterAutospacing="0"/>
        <w:ind w:firstLine="720"/>
        <w:jc w:val="both"/>
      </w:pPr>
      <w:r w:rsidRPr="00574159">
        <w:t>Lietuvos Resp</w:t>
      </w:r>
      <w:r w:rsidR="00003141">
        <w:t>ublikos žemės mokesčio įstatymo</w:t>
      </w:r>
      <w:r w:rsidRPr="00574159">
        <w:t xml:space="preserve"> 6 straipsnio 2 dalyje nustatyta, kad </w:t>
      </w:r>
      <w:r w:rsidR="007300C0" w:rsidRPr="00574159">
        <w:t>s</w:t>
      </w:r>
      <w:r w:rsidRPr="00574159">
        <w:t>avivaldybės taryba iki einamoj</w:t>
      </w:r>
      <w:r w:rsidR="00101707" w:rsidRPr="00574159">
        <w:t>o mokestinio laikotarpio liepos</w:t>
      </w:r>
      <w:r w:rsidRPr="00574159">
        <w:t xml:space="preserve"> 1 </w:t>
      </w:r>
      <w:proofErr w:type="spellStart"/>
      <w:r w:rsidRPr="00574159">
        <w:t>d</w:t>
      </w:r>
      <w:proofErr w:type="spellEnd"/>
      <w:r w:rsidRPr="00574159">
        <w:t xml:space="preserve">. nustato konkretų žemės mokesčio tarifą, kuris galios savivaldybės teritorijoje kitą mokestinį laikotarpį, neviršydama šio straipsnio 1 dalyje nustatytų ribų (nuo 0,01 iki 4 procentų). </w:t>
      </w:r>
      <w:r w:rsidR="00816A83" w:rsidRPr="00574159">
        <w:rPr>
          <w:color w:val="000000"/>
        </w:rPr>
        <w:t>Jeigu, vadovaujantis šio įstatymo 10 straipsnio 4 dalimi, nuo kito mokestinio laikotarpio žemės mokestinė vertė nustatoma atsižvelgiant į naujai atlikto masinio žemės vertinimo rezultatus, kitą mokestinį laikotarpį galiosiantį naują konkretų mokesčio tarifą savivaldybės taryba gali nustatyti iki einamojo mokestinio laikotarpio gruodžio 1 dienos.</w:t>
      </w:r>
    </w:p>
    <w:p w:rsidR="00F80CE9" w:rsidRPr="00574159" w:rsidRDefault="00831828" w:rsidP="002B790F">
      <w:pPr>
        <w:ind w:firstLine="720"/>
        <w:jc w:val="both"/>
        <w:rPr>
          <w:color w:val="000000"/>
        </w:rPr>
      </w:pPr>
      <w:r w:rsidRPr="00574159">
        <w:t>Ž</w:t>
      </w:r>
      <w:r w:rsidR="00F80CE9" w:rsidRPr="00574159">
        <w:t>emės mokestinė vertė yra žemės vidutinė rinkos vertė arba žemės vertė, nustatyta atlikus individualų žemės vertinimą. Šį vertinimą atlieka VĮ Registrų centras.</w:t>
      </w:r>
      <w:r w:rsidRPr="00574159">
        <w:rPr>
          <w:color w:val="000000"/>
        </w:rPr>
        <w:t xml:space="preserve"> Žemės ūkio paskirties žemės, išskyrus apleistas žemės ūkio naudmenas, mokestinė vertė yra jos vidutinė rinkos vertė arba vertė, nustatyta atlikus individualų žemės vertinimą, padauginta iš koeficiento 0,35.</w:t>
      </w:r>
    </w:p>
    <w:p w:rsidR="00142213" w:rsidRPr="00574159" w:rsidRDefault="00F80CE9" w:rsidP="002B790F">
      <w:pPr>
        <w:ind w:firstLine="720"/>
        <w:jc w:val="both"/>
      </w:pPr>
      <w:r w:rsidRPr="00574159">
        <w:t xml:space="preserve">Masinis žemės vertinimas žemės mokestinėms vertėms apskaičiuoti Vyriausybės nustatyta tvarka atliekamas ne rečiau kaip kas 5 metai. </w:t>
      </w:r>
      <w:r w:rsidR="00A732BA" w:rsidRPr="00574159">
        <w:t xml:space="preserve">Skaičiuojant </w:t>
      </w:r>
      <w:r w:rsidR="00F05E28" w:rsidRPr="00574159">
        <w:t>202</w:t>
      </w:r>
      <w:r w:rsidR="00831828" w:rsidRPr="00574159">
        <w:t>3</w:t>
      </w:r>
      <w:r w:rsidR="00F05E28" w:rsidRPr="00574159">
        <w:t xml:space="preserve"> metų žemės mokestį</w:t>
      </w:r>
      <w:r w:rsidR="00E037E3" w:rsidRPr="00574159">
        <w:t>,</w:t>
      </w:r>
      <w:r w:rsidR="00A732BA" w:rsidRPr="00574159">
        <w:t xml:space="preserve"> </w:t>
      </w:r>
      <w:r w:rsidR="00831828" w:rsidRPr="00574159">
        <w:t>mokesčiui skaičiuoti imama 2023</w:t>
      </w:r>
      <w:r w:rsidR="00F05E28" w:rsidRPr="00574159">
        <w:t xml:space="preserve">-01-01 žemės </w:t>
      </w:r>
      <w:r w:rsidR="00831828" w:rsidRPr="00574159">
        <w:t>mo</w:t>
      </w:r>
      <w:r w:rsidR="000E7CFA" w:rsidRPr="00574159">
        <w:t>kestinė vertė, kuri nesikeis</w:t>
      </w:r>
      <w:r w:rsidR="00831828" w:rsidRPr="00574159">
        <w:t xml:space="preserve"> penkis</w:t>
      </w:r>
      <w:r w:rsidR="00F05E28" w:rsidRPr="00574159">
        <w:t xml:space="preserve"> metus iš eilės</w:t>
      </w:r>
      <w:r w:rsidR="00831828" w:rsidRPr="00574159">
        <w:t xml:space="preserve"> (2023-2024-2025-2026 ir 2027 </w:t>
      </w:r>
      <w:proofErr w:type="spellStart"/>
      <w:r w:rsidR="00831828" w:rsidRPr="00574159">
        <w:t>m</w:t>
      </w:r>
      <w:proofErr w:type="spellEnd"/>
      <w:r w:rsidR="00831828" w:rsidRPr="00574159">
        <w:t>.).</w:t>
      </w:r>
      <w:r w:rsidR="008A60CA">
        <w:t xml:space="preserve"> Registrų centro teigimu, bendras žemės penkerių metų (palyginus 2018 ir 2023 metų mokestinę vertę) vidutinių rinkos verčių pokytis – 43 </w:t>
      </w:r>
      <w:proofErr w:type="spellStart"/>
      <w:r w:rsidR="008A60CA">
        <w:t>proc</w:t>
      </w:r>
      <w:proofErr w:type="spellEnd"/>
      <w:r w:rsidR="008A60CA">
        <w:t xml:space="preserve">. Labiausiai per penkerius metus – 78 </w:t>
      </w:r>
      <w:proofErr w:type="spellStart"/>
      <w:r w:rsidR="008A60CA">
        <w:t>proc</w:t>
      </w:r>
      <w:proofErr w:type="spellEnd"/>
      <w:r w:rsidR="008A60CA">
        <w:t xml:space="preserve">. – brango žemės ūkio paskirties, komercinės (34 </w:t>
      </w:r>
      <w:proofErr w:type="spellStart"/>
      <w:r w:rsidR="008A60CA">
        <w:t>proc</w:t>
      </w:r>
      <w:proofErr w:type="spellEnd"/>
      <w:r w:rsidR="008A60CA">
        <w:t xml:space="preserve">.), pramonės ir sandėliavimo (29 </w:t>
      </w:r>
      <w:proofErr w:type="spellStart"/>
      <w:r w:rsidR="008A60CA">
        <w:t>proc</w:t>
      </w:r>
      <w:proofErr w:type="spellEnd"/>
      <w:r w:rsidR="008A60CA">
        <w:t xml:space="preserve">.) bei gyvenamųjų teritorijų (26 </w:t>
      </w:r>
      <w:proofErr w:type="spellStart"/>
      <w:r w:rsidR="008A60CA">
        <w:t>proc</w:t>
      </w:r>
      <w:proofErr w:type="spellEnd"/>
      <w:r w:rsidR="008A60CA">
        <w:t>.) žemė.</w:t>
      </w:r>
    </w:p>
    <w:p w:rsidR="007A34C7" w:rsidRPr="00574159" w:rsidRDefault="004F7C45" w:rsidP="002B790F">
      <w:pPr>
        <w:ind w:firstLine="720"/>
        <w:jc w:val="both"/>
      </w:pPr>
      <w:r w:rsidRPr="00574159">
        <w:t>202</w:t>
      </w:r>
      <w:r w:rsidR="00831828" w:rsidRPr="00574159">
        <w:t>1</w:t>
      </w:r>
      <w:r w:rsidR="0007759B">
        <w:t>–</w:t>
      </w:r>
      <w:r w:rsidR="00E90BD1" w:rsidRPr="00574159">
        <w:t>202</w:t>
      </w:r>
      <w:r w:rsidR="00831828" w:rsidRPr="00574159">
        <w:t>3</w:t>
      </w:r>
      <w:r w:rsidR="00F5001A" w:rsidRPr="00574159">
        <w:t xml:space="preserve"> metų ž</w:t>
      </w:r>
      <w:r w:rsidR="00304350" w:rsidRPr="00574159">
        <w:t xml:space="preserve">emės mokesčio </w:t>
      </w:r>
      <w:r w:rsidR="00F5001A" w:rsidRPr="00574159">
        <w:t xml:space="preserve">palyginamieji duomenys pateikiami </w:t>
      </w:r>
      <w:r w:rsidR="00304350" w:rsidRPr="00574159">
        <w:t>lentelė</w:t>
      </w:r>
      <w:r w:rsidR="002767C2" w:rsidRPr="00574159">
        <w:t>je</w:t>
      </w:r>
      <w:r w:rsidR="00304350" w:rsidRPr="00574159">
        <w:t>.</w:t>
      </w:r>
      <w:r w:rsidR="00F5001A" w:rsidRPr="00574159">
        <w:rPr>
          <w:rFonts w:ascii="Arial" w:hAnsi="Arial" w:cs="Arial"/>
          <w:b/>
          <w:bCs/>
          <w:sz w:val="20"/>
          <w:szCs w:val="20"/>
        </w:rPr>
        <w:t xml:space="preserve"> </w:t>
      </w:r>
    </w:p>
    <w:p w:rsidR="00816A83" w:rsidRDefault="000516DE" w:rsidP="002B790F">
      <w:pPr>
        <w:ind w:firstLine="720"/>
        <w:jc w:val="both"/>
      </w:pPr>
      <w:r w:rsidRPr="00574159">
        <w:t>202</w:t>
      </w:r>
      <w:r w:rsidR="00831828" w:rsidRPr="00574159">
        <w:t>1</w:t>
      </w:r>
      <w:r w:rsidR="002204FB" w:rsidRPr="00574159">
        <w:t xml:space="preserve"> metais</w:t>
      </w:r>
      <w:r w:rsidR="00C13A2A" w:rsidRPr="00574159">
        <w:t xml:space="preserve">, </w:t>
      </w:r>
      <w:r w:rsidR="005A0190" w:rsidRPr="00574159">
        <w:t>pritaikius</w:t>
      </w:r>
      <w:r w:rsidR="00C13A2A" w:rsidRPr="00574159">
        <w:t xml:space="preserve"> mokesčio lengvatas,</w:t>
      </w:r>
      <w:r w:rsidR="002204FB" w:rsidRPr="00574159">
        <w:t xml:space="preserve"> buvo priskaičiuota</w:t>
      </w:r>
      <w:r w:rsidRPr="00574159">
        <w:t xml:space="preserve"> </w:t>
      </w:r>
      <w:r w:rsidR="00831828" w:rsidRPr="00574159">
        <w:t xml:space="preserve">395,3 </w:t>
      </w:r>
      <w:proofErr w:type="spellStart"/>
      <w:r w:rsidR="00687929" w:rsidRPr="00574159">
        <w:t>tūkst</w:t>
      </w:r>
      <w:proofErr w:type="spellEnd"/>
      <w:r w:rsidR="00687929" w:rsidRPr="00574159">
        <w:t xml:space="preserve">. </w:t>
      </w:r>
      <w:proofErr w:type="spellStart"/>
      <w:r w:rsidR="00687929" w:rsidRPr="00574159">
        <w:t>Eur</w:t>
      </w:r>
      <w:proofErr w:type="spellEnd"/>
      <w:r w:rsidR="002204FB" w:rsidRPr="00574159">
        <w:t xml:space="preserve"> </w:t>
      </w:r>
      <w:r w:rsidRPr="00574159">
        <w:t>(</w:t>
      </w:r>
      <w:r w:rsidR="00831828" w:rsidRPr="00574159">
        <w:t xml:space="preserve">2020 </w:t>
      </w:r>
      <w:proofErr w:type="spellStart"/>
      <w:r w:rsidR="00831828" w:rsidRPr="00574159">
        <w:t>m</w:t>
      </w:r>
      <w:proofErr w:type="spellEnd"/>
      <w:r w:rsidR="00831828" w:rsidRPr="00574159">
        <w:t xml:space="preserve">. – 421,5 </w:t>
      </w:r>
      <w:proofErr w:type="spellStart"/>
      <w:r w:rsidR="00831828" w:rsidRPr="00574159">
        <w:t>tūkst</w:t>
      </w:r>
      <w:proofErr w:type="spellEnd"/>
      <w:r w:rsidR="00831828" w:rsidRPr="00574159">
        <w:t xml:space="preserve">. </w:t>
      </w:r>
      <w:proofErr w:type="spellStart"/>
      <w:r w:rsidR="00831828" w:rsidRPr="00574159">
        <w:t>Eur</w:t>
      </w:r>
      <w:proofErr w:type="spellEnd"/>
      <w:r w:rsidR="00831828" w:rsidRPr="00574159">
        <w:t xml:space="preserve">, </w:t>
      </w:r>
      <w:r w:rsidRPr="00574159">
        <w:t xml:space="preserve">2019 </w:t>
      </w:r>
      <w:proofErr w:type="spellStart"/>
      <w:r w:rsidRPr="00574159">
        <w:t>m</w:t>
      </w:r>
      <w:proofErr w:type="spellEnd"/>
      <w:r w:rsidRPr="00574159">
        <w:t xml:space="preserve">. </w:t>
      </w:r>
      <w:r w:rsidR="0007759B">
        <w:t>–</w:t>
      </w:r>
      <w:r w:rsidRPr="00574159">
        <w:t xml:space="preserve"> </w:t>
      </w:r>
      <w:r w:rsidR="002204FB" w:rsidRPr="00574159">
        <w:t>478,7</w:t>
      </w:r>
      <w:r w:rsidR="003521EB" w:rsidRPr="00574159">
        <w:t xml:space="preserve"> </w:t>
      </w:r>
      <w:proofErr w:type="spellStart"/>
      <w:r w:rsidR="003521EB" w:rsidRPr="00574159">
        <w:t>tūkst</w:t>
      </w:r>
      <w:proofErr w:type="spellEnd"/>
      <w:r w:rsidR="003521EB" w:rsidRPr="00574159">
        <w:t xml:space="preserve">. </w:t>
      </w:r>
      <w:proofErr w:type="spellStart"/>
      <w:r w:rsidRPr="00574159">
        <w:t>E</w:t>
      </w:r>
      <w:r w:rsidR="003521EB" w:rsidRPr="00574159">
        <w:t>ur</w:t>
      </w:r>
      <w:proofErr w:type="spellEnd"/>
      <w:r w:rsidRPr="00574159">
        <w:t>)</w:t>
      </w:r>
      <w:r w:rsidR="000432A5" w:rsidRPr="00574159">
        <w:t xml:space="preserve"> žemės mokesčio, i</w:t>
      </w:r>
      <w:r w:rsidR="007F0AA7" w:rsidRPr="00574159">
        <w:t>š jų</w:t>
      </w:r>
      <w:r w:rsidR="007300C0" w:rsidRPr="00574159">
        <w:t>:</w:t>
      </w:r>
      <w:r w:rsidR="000432A5" w:rsidRPr="00574159">
        <w:t xml:space="preserve"> fizinių asmenų </w:t>
      </w:r>
      <w:r w:rsidR="003521EB" w:rsidRPr="00574159">
        <w:t>–</w:t>
      </w:r>
      <w:r w:rsidR="000432A5" w:rsidRPr="00574159">
        <w:t xml:space="preserve"> </w:t>
      </w:r>
      <w:r w:rsidR="00831828" w:rsidRPr="00574159">
        <w:t>354,6</w:t>
      </w:r>
      <w:r w:rsidR="00687929" w:rsidRPr="00574159">
        <w:t xml:space="preserve"> </w:t>
      </w:r>
      <w:proofErr w:type="spellStart"/>
      <w:r w:rsidR="00687929" w:rsidRPr="00574159">
        <w:t>tūkst</w:t>
      </w:r>
      <w:proofErr w:type="spellEnd"/>
      <w:r w:rsidR="00687929" w:rsidRPr="00574159">
        <w:t xml:space="preserve">. </w:t>
      </w:r>
      <w:proofErr w:type="spellStart"/>
      <w:r w:rsidR="00687929" w:rsidRPr="00574159">
        <w:t>Eur</w:t>
      </w:r>
      <w:proofErr w:type="spellEnd"/>
      <w:r w:rsidR="00687929" w:rsidRPr="00574159">
        <w:t xml:space="preserve"> ( </w:t>
      </w:r>
      <w:r w:rsidR="00831828" w:rsidRPr="00574159">
        <w:t xml:space="preserve">2020 </w:t>
      </w:r>
      <w:proofErr w:type="spellStart"/>
      <w:r w:rsidR="00831828" w:rsidRPr="00574159">
        <w:t>m</w:t>
      </w:r>
      <w:proofErr w:type="spellEnd"/>
      <w:r w:rsidR="00831828" w:rsidRPr="00574159">
        <w:t xml:space="preserve">. – 377,2 </w:t>
      </w:r>
      <w:proofErr w:type="spellStart"/>
      <w:r w:rsidR="00831828" w:rsidRPr="00574159">
        <w:t>tūkst</w:t>
      </w:r>
      <w:proofErr w:type="spellEnd"/>
      <w:r w:rsidR="00831828" w:rsidRPr="00574159">
        <w:t xml:space="preserve">. </w:t>
      </w:r>
      <w:proofErr w:type="spellStart"/>
      <w:r w:rsidR="00831828" w:rsidRPr="00574159">
        <w:t>Eur</w:t>
      </w:r>
      <w:proofErr w:type="spellEnd"/>
      <w:r w:rsidR="00831828" w:rsidRPr="00574159">
        <w:t xml:space="preserve">, </w:t>
      </w:r>
      <w:r w:rsidR="00687929" w:rsidRPr="00574159">
        <w:t xml:space="preserve">2019 </w:t>
      </w:r>
      <w:proofErr w:type="spellStart"/>
      <w:r w:rsidR="00687929" w:rsidRPr="00574159">
        <w:t>m</w:t>
      </w:r>
      <w:proofErr w:type="spellEnd"/>
      <w:r w:rsidR="00687929" w:rsidRPr="00574159">
        <w:t xml:space="preserve">. </w:t>
      </w:r>
      <w:r w:rsidR="0007759B">
        <w:t>–</w:t>
      </w:r>
      <w:r w:rsidR="00687929" w:rsidRPr="00574159">
        <w:t xml:space="preserve"> </w:t>
      </w:r>
      <w:r w:rsidR="002204FB" w:rsidRPr="00574159">
        <w:t>432,8</w:t>
      </w:r>
      <w:r w:rsidR="000432A5" w:rsidRPr="00574159">
        <w:t xml:space="preserve"> </w:t>
      </w:r>
      <w:proofErr w:type="spellStart"/>
      <w:r w:rsidR="000432A5" w:rsidRPr="00574159">
        <w:t>tūkst</w:t>
      </w:r>
      <w:proofErr w:type="spellEnd"/>
      <w:r w:rsidR="000432A5" w:rsidRPr="00574159">
        <w:t xml:space="preserve">. </w:t>
      </w:r>
      <w:proofErr w:type="spellStart"/>
      <w:r w:rsidR="00687929" w:rsidRPr="00574159">
        <w:t>Eur</w:t>
      </w:r>
      <w:proofErr w:type="spellEnd"/>
      <w:r w:rsidR="00687929" w:rsidRPr="00574159">
        <w:t>)</w:t>
      </w:r>
      <w:r w:rsidR="000432A5" w:rsidRPr="00574159">
        <w:t xml:space="preserve">, juridinių asmenų </w:t>
      </w:r>
      <w:r w:rsidR="003521EB" w:rsidRPr="00574159">
        <w:t>–</w:t>
      </w:r>
      <w:r w:rsidR="00831828" w:rsidRPr="00574159">
        <w:t xml:space="preserve"> 40,7 </w:t>
      </w:r>
      <w:proofErr w:type="spellStart"/>
      <w:r w:rsidR="00831828" w:rsidRPr="00574159">
        <w:t>tūkst</w:t>
      </w:r>
      <w:proofErr w:type="spellEnd"/>
      <w:r w:rsidR="00831828" w:rsidRPr="00574159">
        <w:t xml:space="preserve">. </w:t>
      </w:r>
      <w:proofErr w:type="spellStart"/>
      <w:r w:rsidR="00831828" w:rsidRPr="00574159">
        <w:t>Eur</w:t>
      </w:r>
      <w:proofErr w:type="spellEnd"/>
      <w:r w:rsidR="00831828" w:rsidRPr="00574159">
        <w:t xml:space="preserve"> (2020 </w:t>
      </w:r>
      <w:proofErr w:type="spellStart"/>
      <w:r w:rsidR="00831828" w:rsidRPr="00574159">
        <w:t>m</w:t>
      </w:r>
      <w:proofErr w:type="spellEnd"/>
      <w:r w:rsidR="00831828" w:rsidRPr="00574159">
        <w:t xml:space="preserve">. </w:t>
      </w:r>
      <w:r w:rsidR="0007759B">
        <w:t>–</w:t>
      </w:r>
      <w:r w:rsidR="00831828" w:rsidRPr="00574159">
        <w:t xml:space="preserve"> 44,3 </w:t>
      </w:r>
      <w:proofErr w:type="spellStart"/>
      <w:r w:rsidR="00831828" w:rsidRPr="00574159">
        <w:t>tūkst</w:t>
      </w:r>
      <w:proofErr w:type="spellEnd"/>
      <w:r w:rsidR="00831828" w:rsidRPr="00574159">
        <w:t xml:space="preserve">. </w:t>
      </w:r>
      <w:proofErr w:type="spellStart"/>
      <w:r w:rsidR="00831828" w:rsidRPr="00574159">
        <w:t>Eur</w:t>
      </w:r>
      <w:proofErr w:type="spellEnd"/>
      <w:r w:rsidR="00831828" w:rsidRPr="00574159">
        <w:t xml:space="preserve">, </w:t>
      </w:r>
      <w:r w:rsidR="00687929" w:rsidRPr="00574159">
        <w:t xml:space="preserve">2019 </w:t>
      </w:r>
      <w:proofErr w:type="spellStart"/>
      <w:r w:rsidR="00687929" w:rsidRPr="00574159">
        <w:t>m</w:t>
      </w:r>
      <w:proofErr w:type="spellEnd"/>
      <w:r w:rsidR="00687929" w:rsidRPr="00574159">
        <w:t xml:space="preserve">. </w:t>
      </w:r>
      <w:r w:rsidR="0007759B">
        <w:t>–</w:t>
      </w:r>
      <w:r w:rsidR="00687929" w:rsidRPr="00574159">
        <w:t xml:space="preserve"> </w:t>
      </w:r>
      <w:r w:rsidR="002204FB" w:rsidRPr="00574159">
        <w:t>45,9</w:t>
      </w:r>
      <w:r w:rsidR="00687929" w:rsidRPr="00574159">
        <w:t xml:space="preserve"> </w:t>
      </w:r>
      <w:proofErr w:type="spellStart"/>
      <w:r w:rsidR="00687929" w:rsidRPr="00574159">
        <w:t>tūkst</w:t>
      </w:r>
      <w:proofErr w:type="spellEnd"/>
      <w:r w:rsidR="00687929" w:rsidRPr="00574159">
        <w:t xml:space="preserve">. </w:t>
      </w:r>
      <w:proofErr w:type="spellStart"/>
      <w:r w:rsidR="00687929" w:rsidRPr="00574159">
        <w:t>Eur</w:t>
      </w:r>
      <w:proofErr w:type="spellEnd"/>
      <w:r w:rsidR="00687929" w:rsidRPr="00574159">
        <w:t>).</w:t>
      </w:r>
      <w:r w:rsidR="000432A5" w:rsidRPr="00F6756A">
        <w:t xml:space="preserve"> </w:t>
      </w:r>
    </w:p>
    <w:p w:rsidR="00816A83" w:rsidRDefault="00816A83" w:rsidP="002B790F">
      <w:pPr>
        <w:ind w:firstLine="720"/>
        <w:jc w:val="both"/>
        <w:rPr>
          <w:b/>
        </w:rPr>
      </w:pPr>
      <w:r>
        <w:rPr>
          <w:b/>
        </w:rPr>
        <w:t xml:space="preserve">2. Kaip šiuo metu yra sprendžiami projekte aptarti klausimai. </w:t>
      </w:r>
    </w:p>
    <w:p w:rsidR="00816A83" w:rsidRDefault="00DA5B53" w:rsidP="002B790F">
      <w:pPr>
        <w:ind w:firstLine="720"/>
        <w:jc w:val="both"/>
        <w:rPr>
          <w:b/>
        </w:rPr>
      </w:pPr>
      <w:r>
        <w:rPr>
          <w:color w:val="000000"/>
        </w:rPr>
        <w:t xml:space="preserve">2022 metų žemės mokesčiui apskaičiuoti nustatytas tarifas 2021 </w:t>
      </w:r>
      <w:proofErr w:type="spellStart"/>
      <w:r>
        <w:rPr>
          <w:color w:val="000000"/>
        </w:rPr>
        <w:t>m</w:t>
      </w:r>
      <w:proofErr w:type="spellEnd"/>
      <w:r>
        <w:rPr>
          <w:color w:val="000000"/>
        </w:rPr>
        <w:t xml:space="preserve">. birželio 23 </w:t>
      </w:r>
      <w:proofErr w:type="spellStart"/>
      <w:r>
        <w:rPr>
          <w:color w:val="000000"/>
        </w:rPr>
        <w:t>d</w:t>
      </w:r>
      <w:proofErr w:type="spellEnd"/>
      <w:r>
        <w:rPr>
          <w:color w:val="000000"/>
        </w:rPr>
        <w:t>. Tarybos sprendimu</w:t>
      </w:r>
      <w:r w:rsidR="007B2B94">
        <w:rPr>
          <w:color w:val="000000"/>
        </w:rPr>
        <w:t xml:space="preserve"> </w:t>
      </w:r>
      <w:proofErr w:type="spellStart"/>
      <w:r w:rsidR="007B2B94">
        <w:rPr>
          <w:color w:val="000000"/>
        </w:rPr>
        <w:t>Nr</w:t>
      </w:r>
      <w:proofErr w:type="spellEnd"/>
      <w:r w:rsidR="007B2B94">
        <w:rPr>
          <w:color w:val="000000"/>
        </w:rPr>
        <w:t>. T1-188.</w:t>
      </w:r>
    </w:p>
    <w:p w:rsidR="00816A83" w:rsidRDefault="00816A83" w:rsidP="002B790F">
      <w:pPr>
        <w:ind w:firstLine="720"/>
        <w:jc w:val="both"/>
        <w:rPr>
          <w:b/>
        </w:rPr>
      </w:pPr>
      <w:r>
        <w:rPr>
          <w:b/>
        </w:rPr>
        <w:t>3. Kodėl būtina priimti sprendimą, kokių pozityvių rezultatų laukiama.</w:t>
      </w:r>
    </w:p>
    <w:p w:rsidR="005F0B89" w:rsidRPr="00574159" w:rsidRDefault="005F0B89" w:rsidP="002B790F">
      <w:pPr>
        <w:ind w:firstLine="720"/>
        <w:jc w:val="both"/>
      </w:pPr>
      <w:r>
        <w:t>Vadovaujantis Lietuvos Respublikos Žemės</w:t>
      </w:r>
      <w:r w:rsidR="00361A1B">
        <w:t xml:space="preserve"> mokesčio įstatymo 6 straipsnio 2 dalimi</w:t>
      </w:r>
      <w:r>
        <w:t xml:space="preserve">, jeigu </w:t>
      </w:r>
      <w:r w:rsidRPr="00840854">
        <w:rPr>
          <w:color w:val="000000"/>
        </w:rPr>
        <w:t xml:space="preserve">nuo kito mokestinio laikotarpio žemės mokestinė vertė nustatoma atsižvelgiant į naujai atlikto masinio žemės vertinimo rezultatus, kitą mokestinį laikotarpį galiosiantį naują konkretų mokesčio tarifą </w:t>
      </w:r>
      <w:r w:rsidR="008603CB">
        <w:rPr>
          <w:color w:val="000000"/>
        </w:rPr>
        <w:t>S</w:t>
      </w:r>
      <w:r w:rsidRPr="00840854">
        <w:rPr>
          <w:color w:val="000000"/>
        </w:rPr>
        <w:t>avivaldybės taryba gali nustatyti iki einamojo mokestinio laikotarpio gruodžio 1 dienos</w:t>
      </w:r>
      <w:r>
        <w:rPr>
          <w:color w:val="000000"/>
        </w:rPr>
        <w:t>.</w:t>
      </w:r>
      <w:r w:rsidR="00574159" w:rsidRPr="00574159">
        <w:t xml:space="preserve"> </w:t>
      </w:r>
      <w:r w:rsidR="00574159" w:rsidRPr="007300C0">
        <w:t>Teigiamos pasekmės – nustatyti  20</w:t>
      </w:r>
      <w:r w:rsidR="00574159">
        <w:t>23</w:t>
      </w:r>
      <w:r w:rsidR="00574159" w:rsidRPr="007300C0">
        <w:t xml:space="preserve"> metų žemės mokesčio tarifai ir apie tai  informuoti žemės savininkai. </w:t>
      </w:r>
    </w:p>
    <w:p w:rsidR="00816A83" w:rsidRDefault="00816A83" w:rsidP="002B790F">
      <w:pPr>
        <w:ind w:firstLine="720"/>
        <w:jc w:val="both"/>
        <w:rPr>
          <w:b/>
        </w:rPr>
      </w:pPr>
      <w:r>
        <w:rPr>
          <w:b/>
        </w:rPr>
        <w:t>4. Siūlomos teisinio reguliavimo nuostatos.</w:t>
      </w:r>
    </w:p>
    <w:p w:rsidR="00816A83" w:rsidRDefault="00361A1B" w:rsidP="002B790F">
      <w:pPr>
        <w:ind w:firstLine="720"/>
        <w:jc w:val="both"/>
        <w:rPr>
          <w:b/>
        </w:rPr>
      </w:pPr>
      <w:r>
        <w:lastRenderedPageBreak/>
        <w:t xml:space="preserve">Vadovaujantis </w:t>
      </w:r>
      <w:r w:rsidR="00816A83" w:rsidRPr="007B6E77">
        <w:t>Lietuvos Respubl</w:t>
      </w:r>
      <w:r w:rsidR="005F0B89">
        <w:t>ikos Žemės</w:t>
      </w:r>
      <w:r w:rsidR="000C6760">
        <w:t xml:space="preserve"> mokesčio</w:t>
      </w:r>
      <w:r w:rsidR="005F0B89">
        <w:t xml:space="preserve"> įstatymo</w:t>
      </w:r>
      <w:r>
        <w:t xml:space="preserve"> 6 straipsnio 2 dalimi, nustatyti </w:t>
      </w:r>
      <w:r w:rsidR="000C6760">
        <w:t>žemės mokesčio tarifus 2023 metams.</w:t>
      </w:r>
    </w:p>
    <w:p w:rsidR="00816A83" w:rsidRDefault="00816A83" w:rsidP="002B790F">
      <w:pPr>
        <w:ind w:firstLine="720"/>
        <w:jc w:val="both"/>
        <w:rPr>
          <w:b/>
        </w:rPr>
      </w:pPr>
      <w:r>
        <w:rPr>
          <w:b/>
        </w:rPr>
        <w:t>5. Pateikti skaičiavimus, išlaidų sąmatas, nurodyti finansavimo šaltinius.</w:t>
      </w:r>
    </w:p>
    <w:p w:rsidR="00574159" w:rsidRDefault="003364FB" w:rsidP="002B790F">
      <w:pPr>
        <w:ind w:firstLine="720"/>
        <w:jc w:val="both"/>
      </w:pPr>
      <w:r>
        <w:t>Siūloma 2023 metams sumažinti tarifą žemės ūkio paskirties ir mėgėjų sodų žemės sklypams.</w:t>
      </w:r>
      <w:r w:rsidR="00816A83">
        <w:t xml:space="preserve"> </w:t>
      </w:r>
    </w:p>
    <w:p w:rsidR="001B0D6A" w:rsidRPr="00574159" w:rsidRDefault="00816A83" w:rsidP="002B790F">
      <w:pPr>
        <w:ind w:firstLine="720"/>
        <w:jc w:val="both"/>
      </w:pPr>
      <w:r>
        <w:t>202</w:t>
      </w:r>
      <w:r w:rsidR="003364FB">
        <w:t>3</w:t>
      </w:r>
      <w:r>
        <w:t xml:space="preserve"> metais</w:t>
      </w:r>
      <w:r w:rsidR="003364FB">
        <w:t xml:space="preserve">, dėl padidėjusios </w:t>
      </w:r>
      <w:r w:rsidR="003364FB" w:rsidRPr="00526232">
        <w:rPr>
          <w:color w:val="000000"/>
        </w:rPr>
        <w:t>žemės vidutinės rinkos vertės</w:t>
      </w:r>
      <w:r w:rsidR="003364FB">
        <w:rPr>
          <w:color w:val="000000"/>
        </w:rPr>
        <w:t>, sumažinus tarifus</w:t>
      </w:r>
      <w:r w:rsidR="0007759B">
        <w:rPr>
          <w:color w:val="000000"/>
        </w:rPr>
        <w:t>,</w:t>
      </w:r>
      <w:r w:rsidR="003364FB">
        <w:rPr>
          <w:color w:val="000000"/>
        </w:rPr>
        <w:t xml:space="preserve"> planuojama surinkti pajamų apie 618,00 </w:t>
      </w:r>
      <w:proofErr w:type="spellStart"/>
      <w:r w:rsidR="003364FB">
        <w:rPr>
          <w:color w:val="000000"/>
        </w:rPr>
        <w:t>tūkst</w:t>
      </w:r>
      <w:proofErr w:type="spellEnd"/>
      <w:r w:rsidR="003364FB">
        <w:rPr>
          <w:color w:val="000000"/>
        </w:rPr>
        <w:t xml:space="preserve">. </w:t>
      </w:r>
      <w:proofErr w:type="spellStart"/>
      <w:r w:rsidR="0007759B">
        <w:rPr>
          <w:color w:val="000000"/>
        </w:rPr>
        <w:t>Eur</w:t>
      </w:r>
      <w:proofErr w:type="spellEnd"/>
      <w:r w:rsidR="00574159">
        <w:rPr>
          <w:color w:val="000000"/>
        </w:rPr>
        <w:t>.</w:t>
      </w:r>
    </w:p>
    <w:p w:rsidR="00816A83" w:rsidRDefault="00816A83" w:rsidP="002B790F">
      <w:pPr>
        <w:ind w:firstLine="720"/>
        <w:jc w:val="both"/>
        <w:rPr>
          <w:b/>
        </w:rPr>
      </w:pPr>
      <w:r>
        <w:rPr>
          <w:b/>
        </w:rPr>
        <w:t>6. Nurodyti, kokius galiojančius aktus reikėtų pakeisti ar pripažinti netekusiais galios, priėmus sprendimą pagal teikiamą projektą.</w:t>
      </w:r>
    </w:p>
    <w:p w:rsidR="00816A83" w:rsidRPr="00AB7B89" w:rsidRDefault="00816A83" w:rsidP="002B790F">
      <w:pPr>
        <w:tabs>
          <w:tab w:val="left" w:pos="720"/>
        </w:tabs>
        <w:ind w:firstLine="720"/>
        <w:jc w:val="both"/>
      </w:pPr>
      <w:r w:rsidRPr="00AB7B89">
        <w:t>Nereikės</w:t>
      </w:r>
      <w:r>
        <w:t>.</w:t>
      </w:r>
    </w:p>
    <w:p w:rsidR="00816A83" w:rsidRDefault="00816A83" w:rsidP="002B790F">
      <w:pPr>
        <w:tabs>
          <w:tab w:val="left" w:pos="720"/>
        </w:tabs>
        <w:ind w:firstLine="720"/>
        <w:jc w:val="both"/>
        <w:rPr>
          <w:b/>
        </w:rPr>
      </w:pPr>
      <w:r>
        <w:rPr>
          <w:b/>
        </w:rPr>
        <w:t>7. Kokios korupcijos pasireiškimo tikimybės, priėmus šį sprendimą, korupcijos vertinimas.</w:t>
      </w:r>
    </w:p>
    <w:p w:rsidR="00816A83" w:rsidRPr="00AB7B89" w:rsidRDefault="00CD71B4" w:rsidP="002B790F">
      <w:pPr>
        <w:tabs>
          <w:tab w:val="left" w:pos="720"/>
        </w:tabs>
        <w:ind w:firstLine="720"/>
        <w:jc w:val="both"/>
      </w:pPr>
      <w:r>
        <w:t xml:space="preserve">Vertinimas atliekamas vadovaujantis </w:t>
      </w:r>
      <w:r w:rsidR="00DA5B53">
        <w:t>Lietuvos Respublikos</w:t>
      </w:r>
      <w:r>
        <w:t xml:space="preserve"> korupcijos prevencijos įstatymo 8 </w:t>
      </w:r>
      <w:proofErr w:type="spellStart"/>
      <w:r>
        <w:t>str</w:t>
      </w:r>
      <w:proofErr w:type="spellEnd"/>
      <w:r>
        <w:t xml:space="preserve">. 1 </w:t>
      </w:r>
      <w:proofErr w:type="spellStart"/>
      <w:r>
        <w:t>d</w:t>
      </w:r>
      <w:proofErr w:type="spellEnd"/>
      <w:r>
        <w:t>. 18 punktu. Pažyma pridedama.</w:t>
      </w:r>
    </w:p>
    <w:p w:rsidR="00816A83" w:rsidRDefault="00816A83" w:rsidP="002B790F">
      <w:pPr>
        <w:tabs>
          <w:tab w:val="left" w:pos="720"/>
        </w:tabs>
        <w:ind w:firstLine="720"/>
        <w:jc w:val="both"/>
        <w:rPr>
          <w:b/>
        </w:rPr>
      </w:pPr>
      <w:r>
        <w:rPr>
          <w:b/>
        </w:rPr>
        <w:t>8. Nurodyti, kieno iniciatyva sprendimo projektas yra parengtas.</w:t>
      </w:r>
    </w:p>
    <w:p w:rsidR="00816A83" w:rsidRPr="00A62891" w:rsidRDefault="00816A83" w:rsidP="002B790F">
      <w:pPr>
        <w:tabs>
          <w:tab w:val="left" w:pos="720"/>
        </w:tabs>
        <w:ind w:firstLine="720"/>
        <w:jc w:val="both"/>
      </w:pPr>
      <w:r w:rsidRPr="00A62891">
        <w:t>Plungės rajono savivaldybės</w:t>
      </w:r>
      <w:r>
        <w:t xml:space="preserve"> administracijos </w:t>
      </w:r>
      <w:r w:rsidR="0007759B">
        <w:t>F</w:t>
      </w:r>
      <w:r>
        <w:t>inansų ir biudžeto skyrius.</w:t>
      </w:r>
    </w:p>
    <w:p w:rsidR="00816A83" w:rsidRDefault="00816A83" w:rsidP="002B790F">
      <w:pPr>
        <w:tabs>
          <w:tab w:val="left" w:pos="720"/>
        </w:tabs>
        <w:ind w:firstLine="720"/>
        <w:jc w:val="both"/>
        <w:rPr>
          <w:b/>
        </w:rPr>
      </w:pPr>
      <w:r>
        <w:rPr>
          <w:b/>
        </w:rPr>
        <w:t>9. Nurodyti, kuri sprendimo projekto ar pridedamos medžiagos dalis (remiantis teisės aktais) yra neskelbtina.</w:t>
      </w:r>
    </w:p>
    <w:p w:rsidR="00816A83" w:rsidRPr="00AB7B89" w:rsidRDefault="00816A83" w:rsidP="002B790F">
      <w:pPr>
        <w:tabs>
          <w:tab w:val="left" w:pos="720"/>
        </w:tabs>
        <w:ind w:firstLine="720"/>
        <w:jc w:val="both"/>
      </w:pPr>
      <w:r w:rsidRPr="00AB7B89">
        <w:t>Nėra.</w:t>
      </w:r>
    </w:p>
    <w:p w:rsidR="00816A83" w:rsidRDefault="00816A83" w:rsidP="002B790F">
      <w:pPr>
        <w:tabs>
          <w:tab w:val="left" w:pos="720"/>
        </w:tabs>
        <w:ind w:firstLine="720"/>
        <w:jc w:val="both"/>
        <w:rPr>
          <w:b/>
        </w:rPr>
      </w:pPr>
      <w:r>
        <w:rPr>
          <w:b/>
        </w:rPr>
        <w:t>10. Kam (institucijoms, skyriams, organizacijoms ir t. t.) patvirtintas sprendimas turi būti išsiųstas.</w:t>
      </w:r>
    </w:p>
    <w:p w:rsidR="00816A83" w:rsidRPr="00A62891" w:rsidRDefault="00816A83" w:rsidP="002B790F">
      <w:pPr>
        <w:tabs>
          <w:tab w:val="left" w:pos="720"/>
        </w:tabs>
        <w:ind w:firstLine="720"/>
        <w:jc w:val="both"/>
      </w:pPr>
      <w:r w:rsidRPr="00A62891">
        <w:t xml:space="preserve">Paskelbti šį sprendimą Teisės aktų registre, rajono spaudoje ir Savivaldybės interneto svetainėje </w:t>
      </w:r>
      <w:hyperlink r:id="rId9" w:history="1">
        <w:r w:rsidR="001B0D6A" w:rsidRPr="004257F6">
          <w:rPr>
            <w:rStyle w:val="Hipersaitas"/>
          </w:rPr>
          <w:t>www.plunge.lt</w:t>
        </w:r>
      </w:hyperlink>
      <w:r w:rsidR="001B0D6A">
        <w:t>.</w:t>
      </w:r>
    </w:p>
    <w:p w:rsidR="00816A83" w:rsidRDefault="00816A83" w:rsidP="002B790F">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A32257" w:rsidRPr="006B0A1C" w:rsidRDefault="00A32257" w:rsidP="00A32257">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32257" w:rsidRPr="007D4B69" w:rsidTr="00F1716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32257" w:rsidRPr="007D4B69" w:rsidRDefault="00A32257" w:rsidP="00F1716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32257" w:rsidRPr="007D4B69" w:rsidRDefault="00A32257" w:rsidP="00F1716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32257" w:rsidRPr="007D4B69" w:rsidTr="00F1716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32257" w:rsidRPr="007D4B69" w:rsidRDefault="00A32257" w:rsidP="00F1716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32257" w:rsidRPr="007D4B69" w:rsidRDefault="00A32257" w:rsidP="00F1716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32257" w:rsidRPr="007D4B69" w:rsidRDefault="00A32257" w:rsidP="00F17164">
            <w:pPr>
              <w:widowControl w:val="0"/>
              <w:jc w:val="center"/>
              <w:rPr>
                <w:rFonts w:eastAsia="Lucida Sans Unicode"/>
                <w:b/>
                <w:kern w:val="1"/>
                <w:lang w:bidi="lo-LA"/>
              </w:rPr>
            </w:pPr>
            <w:r w:rsidRPr="007D4B69">
              <w:rPr>
                <w:rFonts w:eastAsia="Lucida Sans Unicode"/>
                <w:b/>
                <w:kern w:val="1"/>
              </w:rPr>
              <w:t>Neigiamas poveikis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Bus surinkta daugiau pajamų</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Pr>
                <w:rFonts w:eastAsia="Lucida Sans Unicode"/>
                <w:i/>
                <w:kern w:val="1"/>
                <w:lang w:bidi="lo-LA"/>
              </w:rPr>
              <w:t>nenumatomas</w:t>
            </w:r>
          </w:p>
        </w:tc>
      </w:tr>
    </w:tbl>
    <w:p w:rsidR="006F068D" w:rsidRDefault="00A32257" w:rsidP="00721295">
      <w:pPr>
        <w:widowControl w:val="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21295" w:rsidRDefault="00721295" w:rsidP="00721295">
      <w:pPr>
        <w:widowControl w:val="0"/>
        <w:jc w:val="both"/>
        <w:rPr>
          <w:rFonts w:eastAsia="Lucida Sans Unicode"/>
          <w:kern w:val="2"/>
        </w:rPr>
      </w:pPr>
    </w:p>
    <w:p w:rsidR="00816A83" w:rsidRDefault="00816A83" w:rsidP="00816A83">
      <w:pPr>
        <w:widowControl w:val="0"/>
        <w:rPr>
          <w:rFonts w:eastAsia="Lucida Sans Unicode"/>
          <w:kern w:val="2"/>
        </w:rPr>
      </w:pPr>
      <w:r>
        <w:rPr>
          <w:rFonts w:eastAsia="Lucida Sans Unicode"/>
          <w:kern w:val="2"/>
        </w:rPr>
        <w:t>Rengėja</w:t>
      </w:r>
      <w:r w:rsidR="00721295">
        <w:rPr>
          <w:rFonts w:eastAsia="Lucida Sans Unicode"/>
          <w:kern w:val="2"/>
        </w:rPr>
        <w:t xml:space="preserve"> </w:t>
      </w:r>
      <w:r w:rsidR="006F068D">
        <w:rPr>
          <w:rFonts w:eastAsia="Lucida Sans Unicode"/>
          <w:kern w:val="2"/>
        </w:rPr>
        <w:t xml:space="preserve">Finansų ir biudžeto skyriaus </w:t>
      </w:r>
      <w:proofErr w:type="spellStart"/>
      <w:r w:rsidR="00574159">
        <w:t>vyr</w:t>
      </w:r>
      <w:proofErr w:type="spellEnd"/>
      <w:r w:rsidR="00574159">
        <w:t>. specialistė</w:t>
      </w:r>
      <w:r w:rsidR="0007759B">
        <w:rPr>
          <w:rFonts w:eastAsia="Lucida Sans Unicode"/>
          <w:kern w:val="2"/>
        </w:rPr>
        <w:tab/>
      </w:r>
      <w:r w:rsidR="0007759B">
        <w:rPr>
          <w:rFonts w:eastAsia="Lucida Sans Unicode"/>
          <w:kern w:val="2"/>
        </w:rPr>
        <w:tab/>
        <w:t xml:space="preserve">        </w:t>
      </w:r>
      <w:r w:rsidR="00721295">
        <w:rPr>
          <w:rFonts w:eastAsia="Lucida Sans Unicode"/>
          <w:kern w:val="2"/>
        </w:rPr>
        <w:t xml:space="preserve">                </w:t>
      </w:r>
      <w:r w:rsidR="0007759B">
        <w:rPr>
          <w:rFonts w:eastAsia="Lucida Sans Unicode"/>
          <w:kern w:val="2"/>
        </w:rPr>
        <w:t xml:space="preserve">  </w:t>
      </w:r>
      <w:r w:rsidR="00574159">
        <w:t>Milda Šapalienė</w:t>
      </w:r>
    </w:p>
    <w:sectPr w:rsidR="00816A83" w:rsidSect="006127C5">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F31" w:rsidRDefault="00620F31" w:rsidP="00FB0E2C">
      <w:r>
        <w:separator/>
      </w:r>
    </w:p>
  </w:endnote>
  <w:endnote w:type="continuationSeparator" w:id="0">
    <w:p w:rsidR="00620F31" w:rsidRDefault="00620F31" w:rsidP="00FB0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F31" w:rsidRDefault="00620F31" w:rsidP="00FB0E2C">
      <w:r>
        <w:separator/>
      </w:r>
    </w:p>
  </w:footnote>
  <w:footnote w:type="continuationSeparator" w:id="0">
    <w:p w:rsidR="00620F31" w:rsidRDefault="00620F31" w:rsidP="00FB0E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60C4"/>
    <w:multiLevelType w:val="hybridMultilevel"/>
    <w:tmpl w:val="5BDC82A8"/>
    <w:lvl w:ilvl="0" w:tplc="5BC8882A">
      <w:start w:val="1"/>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1">
    <w:nsid w:val="12736929"/>
    <w:multiLevelType w:val="hybridMultilevel"/>
    <w:tmpl w:val="367CC4E8"/>
    <w:lvl w:ilvl="0" w:tplc="5744224C">
      <w:start w:val="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2">
    <w:nsid w:val="232B6572"/>
    <w:multiLevelType w:val="multilevel"/>
    <w:tmpl w:val="418AAC20"/>
    <w:lvl w:ilvl="0">
      <w:start w:val="35"/>
      <w:numFmt w:val="decimal"/>
      <w:lvlText w:val="%1"/>
      <w:lvlJc w:val="left"/>
      <w:pPr>
        <w:tabs>
          <w:tab w:val="num" w:pos="600"/>
        </w:tabs>
        <w:ind w:left="600" w:hanging="600"/>
      </w:pPr>
      <w:rPr>
        <w:rFonts w:hint="default"/>
      </w:rPr>
    </w:lvl>
    <w:lvl w:ilvl="1">
      <w:start w:val="1"/>
      <w:numFmt w:val="decimal"/>
      <w:lvlText w:val="%1.%2"/>
      <w:lvlJc w:val="left"/>
      <w:pPr>
        <w:tabs>
          <w:tab w:val="num" w:pos="990"/>
        </w:tabs>
        <w:ind w:left="990" w:hanging="60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3">
    <w:nsid w:val="3DD4232F"/>
    <w:multiLevelType w:val="multilevel"/>
    <w:tmpl w:val="DA2081AC"/>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4">
    <w:nsid w:val="4A061172"/>
    <w:multiLevelType w:val="hybridMultilevel"/>
    <w:tmpl w:val="83BEA8F4"/>
    <w:lvl w:ilvl="0" w:tplc="0D340322">
      <w:start w:val="1"/>
      <w:numFmt w:val="decimal"/>
      <w:lvlText w:val="%1."/>
      <w:lvlJc w:val="left"/>
      <w:pPr>
        <w:ind w:left="1640" w:hanging="960"/>
      </w:pPr>
      <w:rPr>
        <w:rFonts w:hint="default"/>
      </w:rPr>
    </w:lvl>
    <w:lvl w:ilvl="1" w:tplc="04270019" w:tentative="1">
      <w:start w:val="1"/>
      <w:numFmt w:val="lowerLetter"/>
      <w:lvlText w:val="%2."/>
      <w:lvlJc w:val="left"/>
      <w:pPr>
        <w:ind w:left="1760" w:hanging="360"/>
      </w:pPr>
    </w:lvl>
    <w:lvl w:ilvl="2" w:tplc="0427001B" w:tentative="1">
      <w:start w:val="1"/>
      <w:numFmt w:val="lowerRoman"/>
      <w:lvlText w:val="%3."/>
      <w:lvlJc w:val="right"/>
      <w:pPr>
        <w:ind w:left="2480" w:hanging="180"/>
      </w:pPr>
    </w:lvl>
    <w:lvl w:ilvl="3" w:tplc="0427000F" w:tentative="1">
      <w:start w:val="1"/>
      <w:numFmt w:val="decimal"/>
      <w:lvlText w:val="%4."/>
      <w:lvlJc w:val="left"/>
      <w:pPr>
        <w:ind w:left="3200" w:hanging="360"/>
      </w:pPr>
    </w:lvl>
    <w:lvl w:ilvl="4" w:tplc="04270019" w:tentative="1">
      <w:start w:val="1"/>
      <w:numFmt w:val="lowerLetter"/>
      <w:lvlText w:val="%5."/>
      <w:lvlJc w:val="left"/>
      <w:pPr>
        <w:ind w:left="3920" w:hanging="360"/>
      </w:pPr>
    </w:lvl>
    <w:lvl w:ilvl="5" w:tplc="0427001B" w:tentative="1">
      <w:start w:val="1"/>
      <w:numFmt w:val="lowerRoman"/>
      <w:lvlText w:val="%6."/>
      <w:lvlJc w:val="right"/>
      <w:pPr>
        <w:ind w:left="4640" w:hanging="180"/>
      </w:pPr>
    </w:lvl>
    <w:lvl w:ilvl="6" w:tplc="0427000F" w:tentative="1">
      <w:start w:val="1"/>
      <w:numFmt w:val="decimal"/>
      <w:lvlText w:val="%7."/>
      <w:lvlJc w:val="left"/>
      <w:pPr>
        <w:ind w:left="5360" w:hanging="360"/>
      </w:pPr>
    </w:lvl>
    <w:lvl w:ilvl="7" w:tplc="04270019" w:tentative="1">
      <w:start w:val="1"/>
      <w:numFmt w:val="lowerLetter"/>
      <w:lvlText w:val="%8."/>
      <w:lvlJc w:val="left"/>
      <w:pPr>
        <w:ind w:left="6080" w:hanging="360"/>
      </w:pPr>
    </w:lvl>
    <w:lvl w:ilvl="8" w:tplc="0427001B" w:tentative="1">
      <w:start w:val="1"/>
      <w:numFmt w:val="lowerRoman"/>
      <w:lvlText w:val="%9."/>
      <w:lvlJc w:val="right"/>
      <w:pPr>
        <w:ind w:left="6800" w:hanging="180"/>
      </w:pPr>
    </w:lvl>
  </w:abstractNum>
  <w:abstractNum w:abstractNumId="5">
    <w:nsid w:val="5C74161C"/>
    <w:multiLevelType w:val="hybridMultilevel"/>
    <w:tmpl w:val="E588239E"/>
    <w:lvl w:ilvl="0" w:tplc="F09AD9CC">
      <w:start w:val="1"/>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6">
    <w:nsid w:val="616233C2"/>
    <w:multiLevelType w:val="hybridMultilevel"/>
    <w:tmpl w:val="0D92D970"/>
    <w:lvl w:ilvl="0" w:tplc="CA048F4E">
      <w:start w:val="1"/>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7">
    <w:nsid w:val="62187CCB"/>
    <w:multiLevelType w:val="hybridMultilevel"/>
    <w:tmpl w:val="2E221FAC"/>
    <w:lvl w:ilvl="0" w:tplc="ADC2653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8">
    <w:nsid w:val="649C00EB"/>
    <w:multiLevelType w:val="multilevel"/>
    <w:tmpl w:val="6554C98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ascii="Times New Roman" w:hAnsi="Times New Roman" w:cs="Times New Roman" w:hint="default"/>
      </w:rPr>
    </w:lvl>
    <w:lvl w:ilvl="2">
      <w:start w:val="1"/>
      <w:numFmt w:val="decimal"/>
      <w:isLgl/>
      <w:lvlText w:val="%1.%2.%3."/>
      <w:lvlJc w:val="left"/>
      <w:pPr>
        <w:tabs>
          <w:tab w:val="num" w:pos="720"/>
        </w:tabs>
        <w:ind w:left="720" w:hanging="720"/>
      </w:pPr>
      <w:rPr>
        <w:rFonts w:ascii="Times New Roman" w:hAnsi="Times New Roman" w:cs="Times New Roman" w:hint="default"/>
      </w:rPr>
    </w:lvl>
    <w:lvl w:ilvl="3">
      <w:start w:val="1"/>
      <w:numFmt w:val="decimal"/>
      <w:isLgl/>
      <w:lvlText w:val="%1.%2.%3.%4."/>
      <w:lvlJc w:val="left"/>
      <w:pPr>
        <w:tabs>
          <w:tab w:val="num" w:pos="720"/>
        </w:tabs>
        <w:ind w:left="720" w:hanging="720"/>
      </w:pPr>
      <w:rPr>
        <w:rFonts w:ascii="Times New Roman" w:hAnsi="Times New Roman" w:cs="Times New Roman" w:hint="default"/>
      </w:rPr>
    </w:lvl>
    <w:lvl w:ilvl="4">
      <w:start w:val="1"/>
      <w:numFmt w:val="decimal"/>
      <w:isLgl/>
      <w:lvlText w:val="%1.%2.%3.%4.%5."/>
      <w:lvlJc w:val="left"/>
      <w:pPr>
        <w:tabs>
          <w:tab w:val="num" w:pos="1080"/>
        </w:tabs>
        <w:ind w:left="1080" w:hanging="1080"/>
      </w:pPr>
      <w:rPr>
        <w:rFonts w:ascii="Times New Roman" w:hAnsi="Times New Roman" w:cs="Times New Roman" w:hint="default"/>
      </w:rPr>
    </w:lvl>
    <w:lvl w:ilvl="5">
      <w:start w:val="1"/>
      <w:numFmt w:val="decimal"/>
      <w:isLgl/>
      <w:lvlText w:val="%1.%2.%3.%4.%5.%6."/>
      <w:lvlJc w:val="left"/>
      <w:pPr>
        <w:tabs>
          <w:tab w:val="num" w:pos="1080"/>
        </w:tabs>
        <w:ind w:left="1080" w:hanging="108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440"/>
        </w:tabs>
        <w:ind w:left="1440" w:hanging="1440"/>
      </w:pPr>
      <w:rPr>
        <w:rFonts w:ascii="Times New Roman" w:hAnsi="Times New Roman" w:cs="Times New Roman" w:hint="default"/>
      </w:rPr>
    </w:lvl>
    <w:lvl w:ilvl="8">
      <w:start w:val="1"/>
      <w:numFmt w:val="decimal"/>
      <w:isLgl/>
      <w:lvlText w:val="%1.%2.%3.%4.%5.%6.%7.%8.%9."/>
      <w:lvlJc w:val="left"/>
      <w:pPr>
        <w:tabs>
          <w:tab w:val="num" w:pos="1800"/>
        </w:tabs>
        <w:ind w:left="1800" w:hanging="1800"/>
      </w:pPr>
      <w:rPr>
        <w:rFonts w:ascii="Times New Roman" w:hAnsi="Times New Roman" w:cs="Times New Roman" w:hint="default"/>
      </w:rPr>
    </w:lvl>
  </w:abstractNum>
  <w:num w:numId="1">
    <w:abstractNumId w:val="0"/>
  </w:num>
  <w:num w:numId="2">
    <w:abstractNumId w:val="5"/>
  </w:num>
  <w:num w:numId="3">
    <w:abstractNumId w:val="6"/>
  </w:num>
  <w:num w:numId="4">
    <w:abstractNumId w:val="8"/>
  </w:num>
  <w:num w:numId="5">
    <w:abstractNumId w:val="3"/>
  </w:num>
  <w:num w:numId="6">
    <w:abstractNumId w:val="2"/>
  </w:num>
  <w:num w:numId="7">
    <w:abstractNumId w:val="1"/>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2EE"/>
    <w:rsid w:val="00003141"/>
    <w:rsid w:val="0000635C"/>
    <w:rsid w:val="00010B08"/>
    <w:rsid w:val="000115A7"/>
    <w:rsid w:val="00016AC1"/>
    <w:rsid w:val="00016C6A"/>
    <w:rsid w:val="00022223"/>
    <w:rsid w:val="000229E3"/>
    <w:rsid w:val="00033665"/>
    <w:rsid w:val="00033B67"/>
    <w:rsid w:val="00033F5E"/>
    <w:rsid w:val="00033F64"/>
    <w:rsid w:val="000428B3"/>
    <w:rsid w:val="00042EDD"/>
    <w:rsid w:val="000432A5"/>
    <w:rsid w:val="00044542"/>
    <w:rsid w:val="00045A98"/>
    <w:rsid w:val="0005075D"/>
    <w:rsid w:val="000516DE"/>
    <w:rsid w:val="00052920"/>
    <w:rsid w:val="00063939"/>
    <w:rsid w:val="00065ACB"/>
    <w:rsid w:val="00076B96"/>
    <w:rsid w:val="0007759B"/>
    <w:rsid w:val="0008293E"/>
    <w:rsid w:val="00085A6A"/>
    <w:rsid w:val="0008712A"/>
    <w:rsid w:val="00095D73"/>
    <w:rsid w:val="000A2F47"/>
    <w:rsid w:val="000B4D18"/>
    <w:rsid w:val="000B6FB2"/>
    <w:rsid w:val="000B7B0E"/>
    <w:rsid w:val="000C449E"/>
    <w:rsid w:val="000C6760"/>
    <w:rsid w:val="000C68A9"/>
    <w:rsid w:val="000D09E6"/>
    <w:rsid w:val="000D3EC8"/>
    <w:rsid w:val="000D4232"/>
    <w:rsid w:val="000D730E"/>
    <w:rsid w:val="000E25D4"/>
    <w:rsid w:val="000E3ED4"/>
    <w:rsid w:val="000E7CFA"/>
    <w:rsid w:val="000F2264"/>
    <w:rsid w:val="00101707"/>
    <w:rsid w:val="001027A5"/>
    <w:rsid w:val="00113CD6"/>
    <w:rsid w:val="00117844"/>
    <w:rsid w:val="001239DD"/>
    <w:rsid w:val="00123CFD"/>
    <w:rsid w:val="00126896"/>
    <w:rsid w:val="00142213"/>
    <w:rsid w:val="001442EB"/>
    <w:rsid w:val="001511C7"/>
    <w:rsid w:val="00151957"/>
    <w:rsid w:val="00182DED"/>
    <w:rsid w:val="0018488C"/>
    <w:rsid w:val="001916CD"/>
    <w:rsid w:val="0019519B"/>
    <w:rsid w:val="001A3D3E"/>
    <w:rsid w:val="001A61B3"/>
    <w:rsid w:val="001B0D6A"/>
    <w:rsid w:val="001B1792"/>
    <w:rsid w:val="001B1DDD"/>
    <w:rsid w:val="001B429B"/>
    <w:rsid w:val="001B62F5"/>
    <w:rsid w:val="001C5FD4"/>
    <w:rsid w:val="001D758A"/>
    <w:rsid w:val="001D7B0C"/>
    <w:rsid w:val="001F009D"/>
    <w:rsid w:val="001F3F04"/>
    <w:rsid w:val="001F5EB1"/>
    <w:rsid w:val="001F76C6"/>
    <w:rsid w:val="00206E85"/>
    <w:rsid w:val="002135BB"/>
    <w:rsid w:val="002170BA"/>
    <w:rsid w:val="002204FB"/>
    <w:rsid w:val="0022365D"/>
    <w:rsid w:val="00225201"/>
    <w:rsid w:val="00225E94"/>
    <w:rsid w:val="002262C2"/>
    <w:rsid w:val="00233597"/>
    <w:rsid w:val="002417C6"/>
    <w:rsid w:val="00247317"/>
    <w:rsid w:val="00250501"/>
    <w:rsid w:val="0025456D"/>
    <w:rsid w:val="00262F09"/>
    <w:rsid w:val="00263069"/>
    <w:rsid w:val="0026732D"/>
    <w:rsid w:val="00270173"/>
    <w:rsid w:val="002721F7"/>
    <w:rsid w:val="002751ED"/>
    <w:rsid w:val="002767C2"/>
    <w:rsid w:val="00284554"/>
    <w:rsid w:val="002879E6"/>
    <w:rsid w:val="002946BB"/>
    <w:rsid w:val="00295E6D"/>
    <w:rsid w:val="002A7B24"/>
    <w:rsid w:val="002B0209"/>
    <w:rsid w:val="002B1531"/>
    <w:rsid w:val="002B3CD5"/>
    <w:rsid w:val="002B6501"/>
    <w:rsid w:val="002B790F"/>
    <w:rsid w:val="002C1EFC"/>
    <w:rsid w:val="002C4290"/>
    <w:rsid w:val="002C51F9"/>
    <w:rsid w:val="002C528C"/>
    <w:rsid w:val="002D6597"/>
    <w:rsid w:val="002E12BB"/>
    <w:rsid w:val="002E12EE"/>
    <w:rsid w:val="002F6F7E"/>
    <w:rsid w:val="002F7185"/>
    <w:rsid w:val="00304350"/>
    <w:rsid w:val="0031378F"/>
    <w:rsid w:val="00313E03"/>
    <w:rsid w:val="00315DAB"/>
    <w:rsid w:val="0032092E"/>
    <w:rsid w:val="003249C5"/>
    <w:rsid w:val="00327B3D"/>
    <w:rsid w:val="00330F9C"/>
    <w:rsid w:val="003364FB"/>
    <w:rsid w:val="00341301"/>
    <w:rsid w:val="00341B20"/>
    <w:rsid w:val="00350C27"/>
    <w:rsid w:val="003521EB"/>
    <w:rsid w:val="0036055F"/>
    <w:rsid w:val="00361A1B"/>
    <w:rsid w:val="0036358C"/>
    <w:rsid w:val="00367AD9"/>
    <w:rsid w:val="00370506"/>
    <w:rsid w:val="00374680"/>
    <w:rsid w:val="00376D94"/>
    <w:rsid w:val="00394C45"/>
    <w:rsid w:val="0039581C"/>
    <w:rsid w:val="003977E1"/>
    <w:rsid w:val="003A20F1"/>
    <w:rsid w:val="003A7098"/>
    <w:rsid w:val="003B2295"/>
    <w:rsid w:val="003C639C"/>
    <w:rsid w:val="003D5F57"/>
    <w:rsid w:val="003F10A0"/>
    <w:rsid w:val="003F1AD0"/>
    <w:rsid w:val="00400EC6"/>
    <w:rsid w:val="00406C0D"/>
    <w:rsid w:val="00413706"/>
    <w:rsid w:val="00416147"/>
    <w:rsid w:val="00416A7D"/>
    <w:rsid w:val="004202B5"/>
    <w:rsid w:val="00420334"/>
    <w:rsid w:val="00420D5A"/>
    <w:rsid w:val="00434047"/>
    <w:rsid w:val="00460CAB"/>
    <w:rsid w:val="00461A61"/>
    <w:rsid w:val="00463556"/>
    <w:rsid w:val="00464CF9"/>
    <w:rsid w:val="00474124"/>
    <w:rsid w:val="004804B3"/>
    <w:rsid w:val="00482D76"/>
    <w:rsid w:val="00485C24"/>
    <w:rsid w:val="00492797"/>
    <w:rsid w:val="004A36C4"/>
    <w:rsid w:val="004C795D"/>
    <w:rsid w:val="004D1A3C"/>
    <w:rsid w:val="004D53A2"/>
    <w:rsid w:val="004E3C67"/>
    <w:rsid w:val="004F0765"/>
    <w:rsid w:val="004F3240"/>
    <w:rsid w:val="004F7C45"/>
    <w:rsid w:val="0050071C"/>
    <w:rsid w:val="00502728"/>
    <w:rsid w:val="00512918"/>
    <w:rsid w:val="00520D38"/>
    <w:rsid w:val="005226CE"/>
    <w:rsid w:val="0052374A"/>
    <w:rsid w:val="00523D4A"/>
    <w:rsid w:val="005301FF"/>
    <w:rsid w:val="005334FE"/>
    <w:rsid w:val="005407FB"/>
    <w:rsid w:val="00544675"/>
    <w:rsid w:val="0054789A"/>
    <w:rsid w:val="00547F27"/>
    <w:rsid w:val="00550928"/>
    <w:rsid w:val="00560C72"/>
    <w:rsid w:val="005653A6"/>
    <w:rsid w:val="00567433"/>
    <w:rsid w:val="0057050E"/>
    <w:rsid w:val="00574159"/>
    <w:rsid w:val="00574347"/>
    <w:rsid w:val="00574710"/>
    <w:rsid w:val="00574CBD"/>
    <w:rsid w:val="005757FD"/>
    <w:rsid w:val="005760B6"/>
    <w:rsid w:val="00585289"/>
    <w:rsid w:val="005968AA"/>
    <w:rsid w:val="00596CD2"/>
    <w:rsid w:val="00596D00"/>
    <w:rsid w:val="00597C4C"/>
    <w:rsid w:val="00597DBC"/>
    <w:rsid w:val="005A0190"/>
    <w:rsid w:val="005A36AB"/>
    <w:rsid w:val="005A73B0"/>
    <w:rsid w:val="005B0BA2"/>
    <w:rsid w:val="005C49AA"/>
    <w:rsid w:val="005C6E9E"/>
    <w:rsid w:val="005D4CFB"/>
    <w:rsid w:val="005E04F0"/>
    <w:rsid w:val="005E37CD"/>
    <w:rsid w:val="005E629F"/>
    <w:rsid w:val="005E6D24"/>
    <w:rsid w:val="005F0B89"/>
    <w:rsid w:val="005F3AD1"/>
    <w:rsid w:val="005F4157"/>
    <w:rsid w:val="005F45A2"/>
    <w:rsid w:val="005F75E3"/>
    <w:rsid w:val="00603646"/>
    <w:rsid w:val="00603DA8"/>
    <w:rsid w:val="006056AE"/>
    <w:rsid w:val="00606CF7"/>
    <w:rsid w:val="00607EE1"/>
    <w:rsid w:val="006100F6"/>
    <w:rsid w:val="006127C5"/>
    <w:rsid w:val="00614B26"/>
    <w:rsid w:val="006201FA"/>
    <w:rsid w:val="00620354"/>
    <w:rsid w:val="00620F31"/>
    <w:rsid w:val="0062389F"/>
    <w:rsid w:val="00623EFB"/>
    <w:rsid w:val="00624879"/>
    <w:rsid w:val="00626F6B"/>
    <w:rsid w:val="006311A7"/>
    <w:rsid w:val="00633696"/>
    <w:rsid w:val="00635BA5"/>
    <w:rsid w:val="006413A6"/>
    <w:rsid w:val="006427CD"/>
    <w:rsid w:val="00647A00"/>
    <w:rsid w:val="00656EDC"/>
    <w:rsid w:val="006573D5"/>
    <w:rsid w:val="00657F4F"/>
    <w:rsid w:val="00664B54"/>
    <w:rsid w:val="00666287"/>
    <w:rsid w:val="006675E8"/>
    <w:rsid w:val="00672200"/>
    <w:rsid w:val="00677E9A"/>
    <w:rsid w:val="00687929"/>
    <w:rsid w:val="00690017"/>
    <w:rsid w:val="00695FF1"/>
    <w:rsid w:val="006A0046"/>
    <w:rsid w:val="006A367A"/>
    <w:rsid w:val="006A3D39"/>
    <w:rsid w:val="006B43FD"/>
    <w:rsid w:val="006B4BA9"/>
    <w:rsid w:val="006C353F"/>
    <w:rsid w:val="006C7A8B"/>
    <w:rsid w:val="006D0DE4"/>
    <w:rsid w:val="006D2F5E"/>
    <w:rsid w:val="006D3890"/>
    <w:rsid w:val="006D532D"/>
    <w:rsid w:val="006D5627"/>
    <w:rsid w:val="006D733F"/>
    <w:rsid w:val="006E2A9D"/>
    <w:rsid w:val="006E2C74"/>
    <w:rsid w:val="006F068D"/>
    <w:rsid w:val="006F1E39"/>
    <w:rsid w:val="006F2A33"/>
    <w:rsid w:val="0070106E"/>
    <w:rsid w:val="00705A9C"/>
    <w:rsid w:val="00705E3F"/>
    <w:rsid w:val="0071295B"/>
    <w:rsid w:val="00721295"/>
    <w:rsid w:val="007226BF"/>
    <w:rsid w:val="007300C0"/>
    <w:rsid w:val="00734E8B"/>
    <w:rsid w:val="00735B09"/>
    <w:rsid w:val="00736992"/>
    <w:rsid w:val="00740079"/>
    <w:rsid w:val="00740E87"/>
    <w:rsid w:val="0074303B"/>
    <w:rsid w:val="00745C3C"/>
    <w:rsid w:val="00747A0E"/>
    <w:rsid w:val="007643F3"/>
    <w:rsid w:val="00767614"/>
    <w:rsid w:val="007728C3"/>
    <w:rsid w:val="00772C63"/>
    <w:rsid w:val="0077310B"/>
    <w:rsid w:val="007737C3"/>
    <w:rsid w:val="00781F0F"/>
    <w:rsid w:val="007877C4"/>
    <w:rsid w:val="0079106D"/>
    <w:rsid w:val="007932C3"/>
    <w:rsid w:val="007A1112"/>
    <w:rsid w:val="007A34C7"/>
    <w:rsid w:val="007A4989"/>
    <w:rsid w:val="007A5555"/>
    <w:rsid w:val="007A5B4F"/>
    <w:rsid w:val="007B2750"/>
    <w:rsid w:val="007B2B94"/>
    <w:rsid w:val="007B3AF9"/>
    <w:rsid w:val="007B42D6"/>
    <w:rsid w:val="007B5239"/>
    <w:rsid w:val="007B5AAC"/>
    <w:rsid w:val="007C25A3"/>
    <w:rsid w:val="007C5564"/>
    <w:rsid w:val="007C6258"/>
    <w:rsid w:val="007C6D5B"/>
    <w:rsid w:val="007D032F"/>
    <w:rsid w:val="007D0FB8"/>
    <w:rsid w:val="007D64FD"/>
    <w:rsid w:val="007E6EBE"/>
    <w:rsid w:val="007E7A4E"/>
    <w:rsid w:val="007F0AA7"/>
    <w:rsid w:val="007F4CBF"/>
    <w:rsid w:val="007F6F1B"/>
    <w:rsid w:val="0080289F"/>
    <w:rsid w:val="00804650"/>
    <w:rsid w:val="00806854"/>
    <w:rsid w:val="00807BA3"/>
    <w:rsid w:val="00813096"/>
    <w:rsid w:val="00816A83"/>
    <w:rsid w:val="00817135"/>
    <w:rsid w:val="00817ABF"/>
    <w:rsid w:val="00827494"/>
    <w:rsid w:val="00827D8F"/>
    <w:rsid w:val="00830226"/>
    <w:rsid w:val="00831828"/>
    <w:rsid w:val="00834162"/>
    <w:rsid w:val="00837715"/>
    <w:rsid w:val="00854F15"/>
    <w:rsid w:val="008603CB"/>
    <w:rsid w:val="008612EC"/>
    <w:rsid w:val="00864270"/>
    <w:rsid w:val="00871667"/>
    <w:rsid w:val="0087252B"/>
    <w:rsid w:val="0087448A"/>
    <w:rsid w:val="00882116"/>
    <w:rsid w:val="00883D3C"/>
    <w:rsid w:val="00892AB7"/>
    <w:rsid w:val="008A60CA"/>
    <w:rsid w:val="008A64D1"/>
    <w:rsid w:val="008B2E18"/>
    <w:rsid w:val="008B4E55"/>
    <w:rsid w:val="008C0CBD"/>
    <w:rsid w:val="008C3F5A"/>
    <w:rsid w:val="008D14B5"/>
    <w:rsid w:val="008D2691"/>
    <w:rsid w:val="008D5F02"/>
    <w:rsid w:val="008D6384"/>
    <w:rsid w:val="008D794D"/>
    <w:rsid w:val="008E5936"/>
    <w:rsid w:val="008E67BB"/>
    <w:rsid w:val="008F4E9A"/>
    <w:rsid w:val="00901565"/>
    <w:rsid w:val="0090296F"/>
    <w:rsid w:val="00903D4C"/>
    <w:rsid w:val="00907906"/>
    <w:rsid w:val="00911E6E"/>
    <w:rsid w:val="0093387B"/>
    <w:rsid w:val="00951820"/>
    <w:rsid w:val="00952731"/>
    <w:rsid w:val="00960529"/>
    <w:rsid w:val="0096513E"/>
    <w:rsid w:val="00966E53"/>
    <w:rsid w:val="00975902"/>
    <w:rsid w:val="00976DE1"/>
    <w:rsid w:val="00984039"/>
    <w:rsid w:val="00996A74"/>
    <w:rsid w:val="00997715"/>
    <w:rsid w:val="009A15F8"/>
    <w:rsid w:val="009A500C"/>
    <w:rsid w:val="009A6A64"/>
    <w:rsid w:val="009B0F86"/>
    <w:rsid w:val="009B2635"/>
    <w:rsid w:val="009B2E64"/>
    <w:rsid w:val="009B5A8D"/>
    <w:rsid w:val="009B6B57"/>
    <w:rsid w:val="009B6F89"/>
    <w:rsid w:val="009C109A"/>
    <w:rsid w:val="009C1B29"/>
    <w:rsid w:val="009C5A3B"/>
    <w:rsid w:val="009D5250"/>
    <w:rsid w:val="009D6AF6"/>
    <w:rsid w:val="009D6D67"/>
    <w:rsid w:val="009E05E7"/>
    <w:rsid w:val="009E3227"/>
    <w:rsid w:val="009F2817"/>
    <w:rsid w:val="009F31E1"/>
    <w:rsid w:val="009F382C"/>
    <w:rsid w:val="009F7A1F"/>
    <w:rsid w:val="00A11F2F"/>
    <w:rsid w:val="00A13E66"/>
    <w:rsid w:val="00A140E8"/>
    <w:rsid w:val="00A223CD"/>
    <w:rsid w:val="00A30786"/>
    <w:rsid w:val="00A32257"/>
    <w:rsid w:val="00A345E7"/>
    <w:rsid w:val="00A3486B"/>
    <w:rsid w:val="00A40340"/>
    <w:rsid w:val="00A44EF2"/>
    <w:rsid w:val="00A465F6"/>
    <w:rsid w:val="00A473BE"/>
    <w:rsid w:val="00A521A4"/>
    <w:rsid w:val="00A57F1F"/>
    <w:rsid w:val="00A658D9"/>
    <w:rsid w:val="00A65AF6"/>
    <w:rsid w:val="00A66BEA"/>
    <w:rsid w:val="00A67BD2"/>
    <w:rsid w:val="00A732BA"/>
    <w:rsid w:val="00A77731"/>
    <w:rsid w:val="00AA137C"/>
    <w:rsid w:val="00AA2A63"/>
    <w:rsid w:val="00AA465D"/>
    <w:rsid w:val="00AA6D20"/>
    <w:rsid w:val="00AB0F1B"/>
    <w:rsid w:val="00AB15B3"/>
    <w:rsid w:val="00AB78A0"/>
    <w:rsid w:val="00AC318D"/>
    <w:rsid w:val="00AD0BD3"/>
    <w:rsid w:val="00AD3631"/>
    <w:rsid w:val="00AD5520"/>
    <w:rsid w:val="00AD5F94"/>
    <w:rsid w:val="00AE02C7"/>
    <w:rsid w:val="00AE14EE"/>
    <w:rsid w:val="00AE295D"/>
    <w:rsid w:val="00AE2D00"/>
    <w:rsid w:val="00AF55F2"/>
    <w:rsid w:val="00B05E78"/>
    <w:rsid w:val="00B07A76"/>
    <w:rsid w:val="00B1141C"/>
    <w:rsid w:val="00B13386"/>
    <w:rsid w:val="00B15C6C"/>
    <w:rsid w:val="00B231C6"/>
    <w:rsid w:val="00B23A32"/>
    <w:rsid w:val="00B23D6A"/>
    <w:rsid w:val="00B245FF"/>
    <w:rsid w:val="00B403DD"/>
    <w:rsid w:val="00B425B8"/>
    <w:rsid w:val="00B5118B"/>
    <w:rsid w:val="00B52728"/>
    <w:rsid w:val="00B5487D"/>
    <w:rsid w:val="00B6033C"/>
    <w:rsid w:val="00B67728"/>
    <w:rsid w:val="00B716C8"/>
    <w:rsid w:val="00B72D91"/>
    <w:rsid w:val="00B734BB"/>
    <w:rsid w:val="00B74A33"/>
    <w:rsid w:val="00B74D33"/>
    <w:rsid w:val="00B752DF"/>
    <w:rsid w:val="00B75424"/>
    <w:rsid w:val="00B85150"/>
    <w:rsid w:val="00B86B58"/>
    <w:rsid w:val="00B87C56"/>
    <w:rsid w:val="00B93320"/>
    <w:rsid w:val="00B94042"/>
    <w:rsid w:val="00B94CB7"/>
    <w:rsid w:val="00BA2AA2"/>
    <w:rsid w:val="00BC3D8D"/>
    <w:rsid w:val="00BC7CF1"/>
    <w:rsid w:val="00BD019E"/>
    <w:rsid w:val="00BD1AFF"/>
    <w:rsid w:val="00BE03AB"/>
    <w:rsid w:val="00BE10A8"/>
    <w:rsid w:val="00BE2AF1"/>
    <w:rsid w:val="00BE3B72"/>
    <w:rsid w:val="00BE71EC"/>
    <w:rsid w:val="00BE7B8B"/>
    <w:rsid w:val="00BF058F"/>
    <w:rsid w:val="00C00419"/>
    <w:rsid w:val="00C029C6"/>
    <w:rsid w:val="00C048F6"/>
    <w:rsid w:val="00C060B6"/>
    <w:rsid w:val="00C13A2A"/>
    <w:rsid w:val="00C15D96"/>
    <w:rsid w:val="00C161D9"/>
    <w:rsid w:val="00C17F22"/>
    <w:rsid w:val="00C21F15"/>
    <w:rsid w:val="00C226AE"/>
    <w:rsid w:val="00C25863"/>
    <w:rsid w:val="00C25A93"/>
    <w:rsid w:val="00C25BA9"/>
    <w:rsid w:val="00C32E9F"/>
    <w:rsid w:val="00C34F84"/>
    <w:rsid w:val="00C37A5F"/>
    <w:rsid w:val="00C45453"/>
    <w:rsid w:val="00C536ED"/>
    <w:rsid w:val="00C53EEC"/>
    <w:rsid w:val="00C56237"/>
    <w:rsid w:val="00C62BF9"/>
    <w:rsid w:val="00C630FF"/>
    <w:rsid w:val="00C75B1A"/>
    <w:rsid w:val="00C775C0"/>
    <w:rsid w:val="00C80561"/>
    <w:rsid w:val="00C807F5"/>
    <w:rsid w:val="00C830FC"/>
    <w:rsid w:val="00C878F1"/>
    <w:rsid w:val="00C96D38"/>
    <w:rsid w:val="00C9762F"/>
    <w:rsid w:val="00CA2F17"/>
    <w:rsid w:val="00CA3608"/>
    <w:rsid w:val="00CB2B06"/>
    <w:rsid w:val="00CB4755"/>
    <w:rsid w:val="00CB6067"/>
    <w:rsid w:val="00CB63B8"/>
    <w:rsid w:val="00CC7210"/>
    <w:rsid w:val="00CC7D0A"/>
    <w:rsid w:val="00CD09CD"/>
    <w:rsid w:val="00CD71B4"/>
    <w:rsid w:val="00CD725E"/>
    <w:rsid w:val="00CF244D"/>
    <w:rsid w:val="00CF3C4C"/>
    <w:rsid w:val="00CF669C"/>
    <w:rsid w:val="00CF7870"/>
    <w:rsid w:val="00CF7F00"/>
    <w:rsid w:val="00D00454"/>
    <w:rsid w:val="00D01107"/>
    <w:rsid w:val="00D0158F"/>
    <w:rsid w:val="00D06B8D"/>
    <w:rsid w:val="00D10B31"/>
    <w:rsid w:val="00D1268E"/>
    <w:rsid w:val="00D13931"/>
    <w:rsid w:val="00D14467"/>
    <w:rsid w:val="00D220D7"/>
    <w:rsid w:val="00D24375"/>
    <w:rsid w:val="00D249B2"/>
    <w:rsid w:val="00D25761"/>
    <w:rsid w:val="00D34609"/>
    <w:rsid w:val="00D363F4"/>
    <w:rsid w:val="00D41B10"/>
    <w:rsid w:val="00D4531E"/>
    <w:rsid w:val="00D51280"/>
    <w:rsid w:val="00D546B1"/>
    <w:rsid w:val="00D615CD"/>
    <w:rsid w:val="00D653D9"/>
    <w:rsid w:val="00D71687"/>
    <w:rsid w:val="00D76EA0"/>
    <w:rsid w:val="00D9637F"/>
    <w:rsid w:val="00DA30EE"/>
    <w:rsid w:val="00DA5B53"/>
    <w:rsid w:val="00DB2A40"/>
    <w:rsid w:val="00DB798A"/>
    <w:rsid w:val="00DC0115"/>
    <w:rsid w:val="00DC69C0"/>
    <w:rsid w:val="00DC7881"/>
    <w:rsid w:val="00DD0AD4"/>
    <w:rsid w:val="00DD1256"/>
    <w:rsid w:val="00DE17D3"/>
    <w:rsid w:val="00DE1B13"/>
    <w:rsid w:val="00DE366B"/>
    <w:rsid w:val="00DE4821"/>
    <w:rsid w:val="00DE72B8"/>
    <w:rsid w:val="00DF36C6"/>
    <w:rsid w:val="00DF7E6B"/>
    <w:rsid w:val="00E037E3"/>
    <w:rsid w:val="00E0524B"/>
    <w:rsid w:val="00E246EA"/>
    <w:rsid w:val="00E25A20"/>
    <w:rsid w:val="00E30DB8"/>
    <w:rsid w:val="00E3444D"/>
    <w:rsid w:val="00E402B1"/>
    <w:rsid w:val="00E410F4"/>
    <w:rsid w:val="00E50E6C"/>
    <w:rsid w:val="00E512B6"/>
    <w:rsid w:val="00E557AF"/>
    <w:rsid w:val="00E576E0"/>
    <w:rsid w:val="00E60692"/>
    <w:rsid w:val="00E80967"/>
    <w:rsid w:val="00E84A66"/>
    <w:rsid w:val="00E84C2E"/>
    <w:rsid w:val="00E90BD1"/>
    <w:rsid w:val="00E93B74"/>
    <w:rsid w:val="00E9673B"/>
    <w:rsid w:val="00E96F05"/>
    <w:rsid w:val="00E978DD"/>
    <w:rsid w:val="00EA111D"/>
    <w:rsid w:val="00EC13DE"/>
    <w:rsid w:val="00EC31C4"/>
    <w:rsid w:val="00EC5FAF"/>
    <w:rsid w:val="00ED44C0"/>
    <w:rsid w:val="00ED5807"/>
    <w:rsid w:val="00ED5908"/>
    <w:rsid w:val="00EE2158"/>
    <w:rsid w:val="00EE6F1E"/>
    <w:rsid w:val="00EF37CB"/>
    <w:rsid w:val="00EF5978"/>
    <w:rsid w:val="00F00A5A"/>
    <w:rsid w:val="00F04365"/>
    <w:rsid w:val="00F05E28"/>
    <w:rsid w:val="00F11FD3"/>
    <w:rsid w:val="00F13CD4"/>
    <w:rsid w:val="00F15A92"/>
    <w:rsid w:val="00F16DB1"/>
    <w:rsid w:val="00F1713F"/>
    <w:rsid w:val="00F17164"/>
    <w:rsid w:val="00F175AD"/>
    <w:rsid w:val="00F216CE"/>
    <w:rsid w:val="00F24D31"/>
    <w:rsid w:val="00F25D45"/>
    <w:rsid w:val="00F26A20"/>
    <w:rsid w:val="00F31F82"/>
    <w:rsid w:val="00F34054"/>
    <w:rsid w:val="00F3477F"/>
    <w:rsid w:val="00F469C6"/>
    <w:rsid w:val="00F5001A"/>
    <w:rsid w:val="00F549BF"/>
    <w:rsid w:val="00F55908"/>
    <w:rsid w:val="00F6061B"/>
    <w:rsid w:val="00F67244"/>
    <w:rsid w:val="00F673E1"/>
    <w:rsid w:val="00F6756A"/>
    <w:rsid w:val="00F80CE9"/>
    <w:rsid w:val="00F8266A"/>
    <w:rsid w:val="00F90B43"/>
    <w:rsid w:val="00F91E6E"/>
    <w:rsid w:val="00F92A9E"/>
    <w:rsid w:val="00F952EC"/>
    <w:rsid w:val="00FA05F6"/>
    <w:rsid w:val="00FA09BA"/>
    <w:rsid w:val="00FA3E9E"/>
    <w:rsid w:val="00FA4462"/>
    <w:rsid w:val="00FA6804"/>
    <w:rsid w:val="00FB034A"/>
    <w:rsid w:val="00FB0E2C"/>
    <w:rsid w:val="00FB2CEC"/>
    <w:rsid w:val="00FB6E5E"/>
    <w:rsid w:val="00FC020B"/>
    <w:rsid w:val="00FC0684"/>
    <w:rsid w:val="00FC2E5A"/>
    <w:rsid w:val="00FD0364"/>
    <w:rsid w:val="00FD118A"/>
    <w:rsid w:val="00FD1B5B"/>
    <w:rsid w:val="00FD4154"/>
    <w:rsid w:val="00FE1A2B"/>
    <w:rsid w:val="00FE69F9"/>
    <w:rsid w:val="00FF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2E12EE"/>
    <w:rPr>
      <w:sz w:val="24"/>
      <w:szCs w:val="24"/>
    </w:rPr>
  </w:style>
  <w:style w:type="paragraph" w:styleId="Antrat1">
    <w:name w:val="heading 1"/>
    <w:basedOn w:val="prastasis"/>
    <w:next w:val="prastasis"/>
    <w:qFormat/>
    <w:rsid w:val="00892AB7"/>
    <w:pPr>
      <w:keepNext/>
      <w:jc w:val="center"/>
      <w:outlineLvl w:val="0"/>
    </w:pPr>
    <w:rPr>
      <w:b/>
      <w:szCs w:val="20"/>
      <w:lang w:eastAsia="en-US"/>
    </w:rPr>
  </w:style>
  <w:style w:type="paragraph" w:styleId="Antrat2">
    <w:name w:val="heading 2"/>
    <w:basedOn w:val="prastasis"/>
    <w:next w:val="prastasis"/>
    <w:qFormat/>
    <w:rsid w:val="00E9673B"/>
    <w:pPr>
      <w:keepNext/>
      <w:spacing w:before="240" w:after="60"/>
      <w:outlineLvl w:val="1"/>
    </w:pPr>
    <w:rPr>
      <w:rFonts w:ascii="Arial" w:hAnsi="Arial" w:cs="Arial"/>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12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647A00"/>
    <w:rPr>
      <w:rFonts w:ascii="Tahoma" w:hAnsi="Tahoma" w:cs="Tahoma"/>
      <w:sz w:val="16"/>
      <w:szCs w:val="16"/>
    </w:rPr>
  </w:style>
  <w:style w:type="paragraph" w:styleId="Komentarotekstas">
    <w:name w:val="annotation text"/>
    <w:basedOn w:val="prastasis"/>
    <w:semiHidden/>
    <w:rsid w:val="00892AB7"/>
    <w:pPr>
      <w:ind w:firstLine="720"/>
      <w:jc w:val="both"/>
    </w:pPr>
    <w:rPr>
      <w:rFonts w:ascii="Arial" w:hAnsi="Arial"/>
      <w:spacing w:val="-5"/>
      <w:szCs w:val="20"/>
      <w:lang w:eastAsia="en-US"/>
    </w:rPr>
  </w:style>
  <w:style w:type="paragraph" w:styleId="Pagrindinistekstas">
    <w:name w:val="Body Text"/>
    <w:basedOn w:val="prastasis"/>
    <w:rsid w:val="00E9673B"/>
    <w:pPr>
      <w:tabs>
        <w:tab w:val="left" w:pos="1080"/>
      </w:tabs>
      <w:jc w:val="both"/>
    </w:pPr>
    <w:rPr>
      <w:lang w:eastAsia="en-US"/>
    </w:rPr>
  </w:style>
  <w:style w:type="paragraph" w:styleId="Antrats">
    <w:name w:val="header"/>
    <w:basedOn w:val="prastasis"/>
    <w:rsid w:val="00E9673B"/>
    <w:pPr>
      <w:tabs>
        <w:tab w:val="center" w:pos="4819"/>
        <w:tab w:val="right" w:pos="9638"/>
      </w:tabs>
      <w:ind w:firstLine="720"/>
      <w:jc w:val="both"/>
    </w:pPr>
    <w:rPr>
      <w:szCs w:val="20"/>
      <w:lang w:eastAsia="en-US"/>
    </w:rPr>
  </w:style>
  <w:style w:type="paragraph" w:customStyle="1" w:styleId="prastasistinklapis1">
    <w:name w:val="Įprastasis (tinklapis)1"/>
    <w:basedOn w:val="prastasis"/>
    <w:rsid w:val="006100F6"/>
    <w:pPr>
      <w:spacing w:before="100" w:beforeAutospacing="1" w:after="100" w:afterAutospacing="1"/>
    </w:pPr>
  </w:style>
  <w:style w:type="character" w:customStyle="1" w:styleId="searchterm3">
    <w:name w:val="searchterm3"/>
    <w:basedOn w:val="Numatytasispastraiposriftas"/>
    <w:rsid w:val="006100F6"/>
  </w:style>
  <w:style w:type="character" w:customStyle="1" w:styleId="searchterm4">
    <w:name w:val="searchterm4"/>
    <w:basedOn w:val="Numatytasispastraiposriftas"/>
    <w:rsid w:val="006100F6"/>
  </w:style>
  <w:style w:type="character" w:customStyle="1" w:styleId="searchterm2">
    <w:name w:val="searchterm2"/>
    <w:basedOn w:val="Numatytasispastraiposriftas"/>
    <w:rsid w:val="006100F6"/>
  </w:style>
  <w:style w:type="character" w:customStyle="1" w:styleId="searchterm1">
    <w:name w:val="searchterm1"/>
    <w:basedOn w:val="Numatytasispastraiposriftas"/>
    <w:rsid w:val="006100F6"/>
  </w:style>
  <w:style w:type="character" w:styleId="Grietas">
    <w:name w:val="Strong"/>
    <w:qFormat/>
    <w:rsid w:val="006100F6"/>
    <w:rPr>
      <w:b/>
      <w:bCs/>
    </w:rPr>
  </w:style>
  <w:style w:type="paragraph" w:styleId="Pagrindiniotekstotrauka">
    <w:name w:val="Body Text Indent"/>
    <w:basedOn w:val="prastasis"/>
    <w:rsid w:val="00854F15"/>
    <w:pPr>
      <w:spacing w:after="120"/>
      <w:ind w:left="283"/>
    </w:pPr>
  </w:style>
  <w:style w:type="character" w:styleId="Hipersaitas">
    <w:name w:val="Hyperlink"/>
    <w:rsid w:val="00854F15"/>
    <w:rPr>
      <w:color w:val="000000"/>
      <w:u w:val="single"/>
    </w:rPr>
  </w:style>
  <w:style w:type="paragraph" w:customStyle="1" w:styleId="CharCharDiagramaDiagramaCharCharDiagramaDiagramaCharChar">
    <w:name w:val="Char Char Diagrama Diagrama Char Char Diagrama Diagrama Char Char"/>
    <w:basedOn w:val="prastasis"/>
    <w:semiHidden/>
    <w:rsid w:val="00A11F2F"/>
    <w:pPr>
      <w:spacing w:after="160" w:line="240" w:lineRule="exact"/>
    </w:pPr>
    <w:rPr>
      <w:rFonts w:ascii="Verdana" w:hAnsi="Verdana" w:cs="Verdana"/>
      <w:sz w:val="20"/>
      <w:szCs w:val="20"/>
    </w:rPr>
  </w:style>
  <w:style w:type="paragraph" w:customStyle="1" w:styleId="CharCharDiagramaDiagramaCharCharDiagramaDiagrama">
    <w:name w:val="Char Char Diagrama Diagrama Char Char Diagrama Diagrama"/>
    <w:basedOn w:val="prastasis"/>
    <w:semiHidden/>
    <w:rsid w:val="00C32E9F"/>
    <w:pPr>
      <w:spacing w:after="160" w:line="240" w:lineRule="exact"/>
    </w:pPr>
    <w:rPr>
      <w:rFonts w:ascii="Verdana" w:hAnsi="Verdana" w:cs="Verdana"/>
      <w:sz w:val="20"/>
      <w:szCs w:val="20"/>
    </w:rPr>
  </w:style>
  <w:style w:type="paragraph" w:customStyle="1" w:styleId="bodytext">
    <w:name w:val="bodytext"/>
    <w:basedOn w:val="prastasis"/>
    <w:rsid w:val="00C15D96"/>
    <w:pPr>
      <w:spacing w:before="100" w:beforeAutospacing="1" w:after="100" w:afterAutospacing="1"/>
    </w:pPr>
  </w:style>
  <w:style w:type="character" w:customStyle="1" w:styleId="apple-converted-space">
    <w:name w:val="apple-converted-space"/>
    <w:rsid w:val="00C15D96"/>
  </w:style>
  <w:style w:type="character" w:styleId="Komentaronuoroda">
    <w:name w:val="annotation reference"/>
    <w:rsid w:val="005A73B0"/>
    <w:rPr>
      <w:sz w:val="16"/>
    </w:rPr>
  </w:style>
  <w:style w:type="paragraph" w:customStyle="1" w:styleId="CharChar1DiagramaDiagramaCharCharDiagramaDiagramaCharCharDiagramaDiagramaCharCharDiagramaDiagramaDiagramaDiagrama">
    <w:name w:val="Char Char1 Diagrama Diagrama Char Char Diagrama Diagrama Char Char Diagrama Diagrama Char Char Diagrama Diagrama Diagrama Diagrama"/>
    <w:basedOn w:val="prastasis"/>
    <w:semiHidden/>
    <w:rsid w:val="005A73B0"/>
    <w:pPr>
      <w:spacing w:after="160" w:line="240" w:lineRule="exact"/>
    </w:pPr>
    <w:rPr>
      <w:rFonts w:ascii="Verdana" w:hAnsi="Verdana" w:cs="Verdana"/>
      <w:sz w:val="20"/>
      <w:szCs w:val="20"/>
    </w:rPr>
  </w:style>
  <w:style w:type="paragraph" w:styleId="Porat">
    <w:name w:val="footer"/>
    <w:basedOn w:val="prastasis"/>
    <w:link w:val="PoratDiagrama"/>
    <w:rsid w:val="00FB0E2C"/>
    <w:pPr>
      <w:tabs>
        <w:tab w:val="center" w:pos="4819"/>
        <w:tab w:val="right" w:pos="9638"/>
      </w:tabs>
    </w:pPr>
  </w:style>
  <w:style w:type="character" w:customStyle="1" w:styleId="PoratDiagrama">
    <w:name w:val="Poraštė Diagrama"/>
    <w:link w:val="Porat"/>
    <w:rsid w:val="00FB0E2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2E12EE"/>
    <w:rPr>
      <w:sz w:val="24"/>
      <w:szCs w:val="24"/>
    </w:rPr>
  </w:style>
  <w:style w:type="paragraph" w:styleId="Antrat1">
    <w:name w:val="heading 1"/>
    <w:basedOn w:val="prastasis"/>
    <w:next w:val="prastasis"/>
    <w:qFormat/>
    <w:rsid w:val="00892AB7"/>
    <w:pPr>
      <w:keepNext/>
      <w:jc w:val="center"/>
      <w:outlineLvl w:val="0"/>
    </w:pPr>
    <w:rPr>
      <w:b/>
      <w:szCs w:val="20"/>
      <w:lang w:eastAsia="en-US"/>
    </w:rPr>
  </w:style>
  <w:style w:type="paragraph" w:styleId="Antrat2">
    <w:name w:val="heading 2"/>
    <w:basedOn w:val="prastasis"/>
    <w:next w:val="prastasis"/>
    <w:qFormat/>
    <w:rsid w:val="00E9673B"/>
    <w:pPr>
      <w:keepNext/>
      <w:spacing w:before="240" w:after="60"/>
      <w:outlineLvl w:val="1"/>
    </w:pPr>
    <w:rPr>
      <w:rFonts w:ascii="Arial" w:hAnsi="Arial" w:cs="Arial"/>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12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647A00"/>
    <w:rPr>
      <w:rFonts w:ascii="Tahoma" w:hAnsi="Tahoma" w:cs="Tahoma"/>
      <w:sz w:val="16"/>
      <w:szCs w:val="16"/>
    </w:rPr>
  </w:style>
  <w:style w:type="paragraph" w:styleId="Komentarotekstas">
    <w:name w:val="annotation text"/>
    <w:basedOn w:val="prastasis"/>
    <w:semiHidden/>
    <w:rsid w:val="00892AB7"/>
    <w:pPr>
      <w:ind w:firstLine="720"/>
      <w:jc w:val="both"/>
    </w:pPr>
    <w:rPr>
      <w:rFonts w:ascii="Arial" w:hAnsi="Arial"/>
      <w:spacing w:val="-5"/>
      <w:szCs w:val="20"/>
      <w:lang w:eastAsia="en-US"/>
    </w:rPr>
  </w:style>
  <w:style w:type="paragraph" w:styleId="Pagrindinistekstas">
    <w:name w:val="Body Text"/>
    <w:basedOn w:val="prastasis"/>
    <w:rsid w:val="00E9673B"/>
    <w:pPr>
      <w:tabs>
        <w:tab w:val="left" w:pos="1080"/>
      </w:tabs>
      <w:jc w:val="both"/>
    </w:pPr>
    <w:rPr>
      <w:lang w:eastAsia="en-US"/>
    </w:rPr>
  </w:style>
  <w:style w:type="paragraph" w:styleId="Antrats">
    <w:name w:val="header"/>
    <w:basedOn w:val="prastasis"/>
    <w:rsid w:val="00E9673B"/>
    <w:pPr>
      <w:tabs>
        <w:tab w:val="center" w:pos="4819"/>
        <w:tab w:val="right" w:pos="9638"/>
      </w:tabs>
      <w:ind w:firstLine="720"/>
      <w:jc w:val="both"/>
    </w:pPr>
    <w:rPr>
      <w:szCs w:val="20"/>
      <w:lang w:eastAsia="en-US"/>
    </w:rPr>
  </w:style>
  <w:style w:type="paragraph" w:customStyle="1" w:styleId="prastasistinklapis1">
    <w:name w:val="Įprastasis (tinklapis)1"/>
    <w:basedOn w:val="prastasis"/>
    <w:rsid w:val="006100F6"/>
    <w:pPr>
      <w:spacing w:before="100" w:beforeAutospacing="1" w:after="100" w:afterAutospacing="1"/>
    </w:pPr>
  </w:style>
  <w:style w:type="character" w:customStyle="1" w:styleId="searchterm3">
    <w:name w:val="searchterm3"/>
    <w:basedOn w:val="Numatytasispastraiposriftas"/>
    <w:rsid w:val="006100F6"/>
  </w:style>
  <w:style w:type="character" w:customStyle="1" w:styleId="searchterm4">
    <w:name w:val="searchterm4"/>
    <w:basedOn w:val="Numatytasispastraiposriftas"/>
    <w:rsid w:val="006100F6"/>
  </w:style>
  <w:style w:type="character" w:customStyle="1" w:styleId="searchterm2">
    <w:name w:val="searchterm2"/>
    <w:basedOn w:val="Numatytasispastraiposriftas"/>
    <w:rsid w:val="006100F6"/>
  </w:style>
  <w:style w:type="character" w:customStyle="1" w:styleId="searchterm1">
    <w:name w:val="searchterm1"/>
    <w:basedOn w:val="Numatytasispastraiposriftas"/>
    <w:rsid w:val="006100F6"/>
  </w:style>
  <w:style w:type="character" w:styleId="Grietas">
    <w:name w:val="Strong"/>
    <w:qFormat/>
    <w:rsid w:val="006100F6"/>
    <w:rPr>
      <w:b/>
      <w:bCs/>
    </w:rPr>
  </w:style>
  <w:style w:type="paragraph" w:styleId="Pagrindiniotekstotrauka">
    <w:name w:val="Body Text Indent"/>
    <w:basedOn w:val="prastasis"/>
    <w:rsid w:val="00854F15"/>
    <w:pPr>
      <w:spacing w:after="120"/>
      <w:ind w:left="283"/>
    </w:pPr>
  </w:style>
  <w:style w:type="character" w:styleId="Hipersaitas">
    <w:name w:val="Hyperlink"/>
    <w:rsid w:val="00854F15"/>
    <w:rPr>
      <w:color w:val="000000"/>
      <w:u w:val="single"/>
    </w:rPr>
  </w:style>
  <w:style w:type="paragraph" w:customStyle="1" w:styleId="CharCharDiagramaDiagramaCharCharDiagramaDiagramaCharChar">
    <w:name w:val="Char Char Diagrama Diagrama Char Char Diagrama Diagrama Char Char"/>
    <w:basedOn w:val="prastasis"/>
    <w:semiHidden/>
    <w:rsid w:val="00A11F2F"/>
    <w:pPr>
      <w:spacing w:after="160" w:line="240" w:lineRule="exact"/>
    </w:pPr>
    <w:rPr>
      <w:rFonts w:ascii="Verdana" w:hAnsi="Verdana" w:cs="Verdana"/>
      <w:sz w:val="20"/>
      <w:szCs w:val="20"/>
    </w:rPr>
  </w:style>
  <w:style w:type="paragraph" w:customStyle="1" w:styleId="CharCharDiagramaDiagramaCharCharDiagramaDiagrama">
    <w:name w:val="Char Char Diagrama Diagrama Char Char Diagrama Diagrama"/>
    <w:basedOn w:val="prastasis"/>
    <w:semiHidden/>
    <w:rsid w:val="00C32E9F"/>
    <w:pPr>
      <w:spacing w:after="160" w:line="240" w:lineRule="exact"/>
    </w:pPr>
    <w:rPr>
      <w:rFonts w:ascii="Verdana" w:hAnsi="Verdana" w:cs="Verdana"/>
      <w:sz w:val="20"/>
      <w:szCs w:val="20"/>
    </w:rPr>
  </w:style>
  <w:style w:type="paragraph" w:customStyle="1" w:styleId="bodytext">
    <w:name w:val="bodytext"/>
    <w:basedOn w:val="prastasis"/>
    <w:rsid w:val="00C15D96"/>
    <w:pPr>
      <w:spacing w:before="100" w:beforeAutospacing="1" w:after="100" w:afterAutospacing="1"/>
    </w:pPr>
  </w:style>
  <w:style w:type="character" w:customStyle="1" w:styleId="apple-converted-space">
    <w:name w:val="apple-converted-space"/>
    <w:rsid w:val="00C15D96"/>
  </w:style>
  <w:style w:type="character" w:styleId="Komentaronuoroda">
    <w:name w:val="annotation reference"/>
    <w:rsid w:val="005A73B0"/>
    <w:rPr>
      <w:sz w:val="16"/>
    </w:rPr>
  </w:style>
  <w:style w:type="paragraph" w:customStyle="1" w:styleId="CharChar1DiagramaDiagramaCharCharDiagramaDiagramaCharCharDiagramaDiagramaCharCharDiagramaDiagramaDiagramaDiagrama">
    <w:name w:val="Char Char1 Diagrama Diagrama Char Char Diagrama Diagrama Char Char Diagrama Diagrama Char Char Diagrama Diagrama Diagrama Diagrama"/>
    <w:basedOn w:val="prastasis"/>
    <w:semiHidden/>
    <w:rsid w:val="005A73B0"/>
    <w:pPr>
      <w:spacing w:after="160" w:line="240" w:lineRule="exact"/>
    </w:pPr>
    <w:rPr>
      <w:rFonts w:ascii="Verdana" w:hAnsi="Verdana" w:cs="Verdana"/>
      <w:sz w:val="20"/>
      <w:szCs w:val="20"/>
    </w:rPr>
  </w:style>
  <w:style w:type="paragraph" w:styleId="Porat">
    <w:name w:val="footer"/>
    <w:basedOn w:val="prastasis"/>
    <w:link w:val="PoratDiagrama"/>
    <w:rsid w:val="00FB0E2C"/>
    <w:pPr>
      <w:tabs>
        <w:tab w:val="center" w:pos="4819"/>
        <w:tab w:val="right" w:pos="9638"/>
      </w:tabs>
    </w:pPr>
  </w:style>
  <w:style w:type="character" w:customStyle="1" w:styleId="PoratDiagrama">
    <w:name w:val="Poraštė Diagrama"/>
    <w:link w:val="Porat"/>
    <w:rsid w:val="00FB0E2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07951">
      <w:bodyDiv w:val="1"/>
      <w:marLeft w:val="0"/>
      <w:marRight w:val="0"/>
      <w:marTop w:val="0"/>
      <w:marBottom w:val="0"/>
      <w:divBdr>
        <w:top w:val="none" w:sz="0" w:space="0" w:color="auto"/>
        <w:left w:val="none" w:sz="0" w:space="0" w:color="auto"/>
        <w:bottom w:val="none" w:sz="0" w:space="0" w:color="auto"/>
        <w:right w:val="none" w:sz="0" w:space="0" w:color="auto"/>
      </w:divBdr>
    </w:div>
    <w:div w:id="386926244">
      <w:bodyDiv w:val="1"/>
      <w:marLeft w:val="225"/>
      <w:marRight w:val="225"/>
      <w:marTop w:val="0"/>
      <w:marBottom w:val="0"/>
      <w:divBdr>
        <w:top w:val="none" w:sz="0" w:space="0" w:color="auto"/>
        <w:left w:val="none" w:sz="0" w:space="0" w:color="auto"/>
        <w:bottom w:val="none" w:sz="0" w:space="0" w:color="auto"/>
        <w:right w:val="none" w:sz="0" w:space="0" w:color="auto"/>
      </w:divBdr>
      <w:divsChild>
        <w:div w:id="232853919">
          <w:marLeft w:val="0"/>
          <w:marRight w:val="0"/>
          <w:marTop w:val="0"/>
          <w:marBottom w:val="0"/>
          <w:divBdr>
            <w:top w:val="none" w:sz="0" w:space="0" w:color="auto"/>
            <w:left w:val="none" w:sz="0" w:space="0" w:color="auto"/>
            <w:bottom w:val="none" w:sz="0" w:space="0" w:color="auto"/>
            <w:right w:val="none" w:sz="0" w:space="0" w:color="auto"/>
          </w:divBdr>
        </w:div>
        <w:div w:id="315188475">
          <w:marLeft w:val="0"/>
          <w:marRight w:val="0"/>
          <w:marTop w:val="0"/>
          <w:marBottom w:val="0"/>
          <w:divBdr>
            <w:top w:val="none" w:sz="0" w:space="0" w:color="auto"/>
            <w:left w:val="none" w:sz="0" w:space="0" w:color="auto"/>
            <w:bottom w:val="none" w:sz="0" w:space="0" w:color="auto"/>
            <w:right w:val="none" w:sz="0" w:space="0" w:color="auto"/>
          </w:divBdr>
        </w:div>
        <w:div w:id="872814897">
          <w:marLeft w:val="0"/>
          <w:marRight w:val="0"/>
          <w:marTop w:val="0"/>
          <w:marBottom w:val="0"/>
          <w:divBdr>
            <w:top w:val="none" w:sz="0" w:space="0" w:color="auto"/>
            <w:left w:val="none" w:sz="0" w:space="0" w:color="auto"/>
            <w:bottom w:val="none" w:sz="0" w:space="0" w:color="auto"/>
            <w:right w:val="none" w:sz="0" w:space="0" w:color="auto"/>
          </w:divBdr>
        </w:div>
      </w:divsChild>
    </w:div>
    <w:div w:id="520094519">
      <w:bodyDiv w:val="1"/>
      <w:marLeft w:val="0"/>
      <w:marRight w:val="0"/>
      <w:marTop w:val="0"/>
      <w:marBottom w:val="0"/>
      <w:divBdr>
        <w:top w:val="none" w:sz="0" w:space="0" w:color="auto"/>
        <w:left w:val="none" w:sz="0" w:space="0" w:color="auto"/>
        <w:bottom w:val="none" w:sz="0" w:space="0" w:color="auto"/>
        <w:right w:val="none" w:sz="0" w:space="0" w:color="auto"/>
      </w:divBdr>
    </w:div>
    <w:div w:id="602880385">
      <w:bodyDiv w:val="1"/>
      <w:marLeft w:val="0"/>
      <w:marRight w:val="0"/>
      <w:marTop w:val="0"/>
      <w:marBottom w:val="0"/>
      <w:divBdr>
        <w:top w:val="none" w:sz="0" w:space="0" w:color="auto"/>
        <w:left w:val="none" w:sz="0" w:space="0" w:color="auto"/>
        <w:bottom w:val="none" w:sz="0" w:space="0" w:color="auto"/>
        <w:right w:val="none" w:sz="0" w:space="0" w:color="auto"/>
      </w:divBdr>
    </w:div>
    <w:div w:id="962661792">
      <w:bodyDiv w:val="1"/>
      <w:marLeft w:val="0"/>
      <w:marRight w:val="0"/>
      <w:marTop w:val="0"/>
      <w:marBottom w:val="0"/>
      <w:divBdr>
        <w:top w:val="none" w:sz="0" w:space="0" w:color="auto"/>
        <w:left w:val="none" w:sz="0" w:space="0" w:color="auto"/>
        <w:bottom w:val="none" w:sz="0" w:space="0" w:color="auto"/>
        <w:right w:val="none" w:sz="0" w:space="0" w:color="auto"/>
      </w:divBdr>
      <w:divsChild>
        <w:div w:id="253518996">
          <w:marLeft w:val="0"/>
          <w:marRight w:val="0"/>
          <w:marTop w:val="0"/>
          <w:marBottom w:val="0"/>
          <w:divBdr>
            <w:top w:val="none" w:sz="0" w:space="0" w:color="auto"/>
            <w:left w:val="none" w:sz="0" w:space="0" w:color="auto"/>
            <w:bottom w:val="none" w:sz="0" w:space="0" w:color="auto"/>
            <w:right w:val="none" w:sz="0" w:space="0" w:color="auto"/>
          </w:divBdr>
          <w:divsChild>
            <w:div w:id="105587148">
              <w:marLeft w:val="0"/>
              <w:marRight w:val="0"/>
              <w:marTop w:val="0"/>
              <w:marBottom w:val="0"/>
              <w:divBdr>
                <w:top w:val="none" w:sz="0" w:space="0" w:color="auto"/>
                <w:left w:val="none" w:sz="0" w:space="0" w:color="auto"/>
                <w:bottom w:val="none" w:sz="0" w:space="0" w:color="auto"/>
                <w:right w:val="none" w:sz="0" w:space="0" w:color="auto"/>
              </w:divBdr>
              <w:divsChild>
                <w:div w:id="2082023644">
                  <w:marLeft w:val="0"/>
                  <w:marRight w:val="0"/>
                  <w:marTop w:val="0"/>
                  <w:marBottom w:val="0"/>
                  <w:divBdr>
                    <w:top w:val="none" w:sz="0" w:space="0" w:color="auto"/>
                    <w:left w:val="none" w:sz="0" w:space="0" w:color="auto"/>
                    <w:bottom w:val="none" w:sz="0" w:space="0" w:color="auto"/>
                    <w:right w:val="none" w:sz="0" w:space="0" w:color="auto"/>
                  </w:divBdr>
                  <w:divsChild>
                    <w:div w:id="2129808583">
                      <w:marLeft w:val="0"/>
                      <w:marRight w:val="0"/>
                      <w:marTop w:val="0"/>
                      <w:marBottom w:val="0"/>
                      <w:divBdr>
                        <w:top w:val="none" w:sz="0" w:space="0" w:color="auto"/>
                        <w:left w:val="none" w:sz="0" w:space="0" w:color="auto"/>
                        <w:bottom w:val="none" w:sz="0" w:space="0" w:color="auto"/>
                        <w:right w:val="none" w:sz="0" w:space="0" w:color="auto"/>
                      </w:divBdr>
                      <w:divsChild>
                        <w:div w:id="66108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6406779">
      <w:bodyDiv w:val="1"/>
      <w:marLeft w:val="0"/>
      <w:marRight w:val="0"/>
      <w:marTop w:val="0"/>
      <w:marBottom w:val="0"/>
      <w:divBdr>
        <w:top w:val="none" w:sz="0" w:space="0" w:color="auto"/>
        <w:left w:val="none" w:sz="0" w:space="0" w:color="auto"/>
        <w:bottom w:val="none" w:sz="0" w:space="0" w:color="auto"/>
        <w:right w:val="none" w:sz="0" w:space="0" w:color="auto"/>
      </w:divBdr>
      <w:divsChild>
        <w:div w:id="1482040779">
          <w:marLeft w:val="0"/>
          <w:marRight w:val="0"/>
          <w:marTop w:val="0"/>
          <w:marBottom w:val="0"/>
          <w:divBdr>
            <w:top w:val="none" w:sz="0" w:space="0" w:color="auto"/>
            <w:left w:val="none" w:sz="0" w:space="0" w:color="auto"/>
            <w:bottom w:val="none" w:sz="0" w:space="0" w:color="auto"/>
            <w:right w:val="none" w:sz="0" w:space="0" w:color="auto"/>
          </w:divBdr>
          <w:divsChild>
            <w:div w:id="608050517">
              <w:marLeft w:val="0"/>
              <w:marRight w:val="0"/>
              <w:marTop w:val="0"/>
              <w:marBottom w:val="0"/>
              <w:divBdr>
                <w:top w:val="none" w:sz="0" w:space="0" w:color="auto"/>
                <w:left w:val="none" w:sz="0" w:space="0" w:color="auto"/>
                <w:bottom w:val="none" w:sz="0" w:space="0" w:color="auto"/>
                <w:right w:val="none" w:sz="0" w:space="0" w:color="auto"/>
              </w:divBdr>
              <w:divsChild>
                <w:div w:id="719014491">
                  <w:marLeft w:val="0"/>
                  <w:marRight w:val="0"/>
                  <w:marTop w:val="0"/>
                  <w:marBottom w:val="0"/>
                  <w:divBdr>
                    <w:top w:val="none" w:sz="0" w:space="0" w:color="auto"/>
                    <w:left w:val="none" w:sz="0" w:space="0" w:color="auto"/>
                    <w:bottom w:val="none" w:sz="0" w:space="0" w:color="auto"/>
                    <w:right w:val="none" w:sz="0" w:space="0" w:color="auto"/>
                  </w:divBdr>
                  <w:divsChild>
                    <w:div w:id="58191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83569">
              <w:marLeft w:val="0"/>
              <w:marRight w:val="0"/>
              <w:marTop w:val="0"/>
              <w:marBottom w:val="0"/>
              <w:divBdr>
                <w:top w:val="none" w:sz="0" w:space="0" w:color="auto"/>
                <w:left w:val="none" w:sz="0" w:space="0" w:color="auto"/>
                <w:bottom w:val="none" w:sz="0" w:space="0" w:color="auto"/>
                <w:right w:val="none" w:sz="0" w:space="0" w:color="auto"/>
              </w:divBdr>
              <w:divsChild>
                <w:div w:id="1790931421">
                  <w:marLeft w:val="0"/>
                  <w:marRight w:val="0"/>
                  <w:marTop w:val="0"/>
                  <w:marBottom w:val="0"/>
                  <w:divBdr>
                    <w:top w:val="none" w:sz="0" w:space="0" w:color="auto"/>
                    <w:left w:val="none" w:sz="0" w:space="0" w:color="auto"/>
                    <w:bottom w:val="none" w:sz="0" w:space="0" w:color="auto"/>
                    <w:right w:val="none" w:sz="0" w:space="0" w:color="auto"/>
                  </w:divBdr>
                  <w:divsChild>
                    <w:div w:id="67226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602786">
          <w:marLeft w:val="0"/>
          <w:marRight w:val="0"/>
          <w:marTop w:val="0"/>
          <w:marBottom w:val="0"/>
          <w:divBdr>
            <w:top w:val="none" w:sz="0" w:space="0" w:color="auto"/>
            <w:left w:val="none" w:sz="0" w:space="0" w:color="auto"/>
            <w:bottom w:val="none" w:sz="0" w:space="0" w:color="auto"/>
            <w:right w:val="none" w:sz="0" w:space="0" w:color="auto"/>
          </w:divBdr>
          <w:divsChild>
            <w:div w:id="49310038">
              <w:marLeft w:val="0"/>
              <w:marRight w:val="0"/>
              <w:marTop w:val="0"/>
              <w:marBottom w:val="0"/>
              <w:divBdr>
                <w:top w:val="none" w:sz="0" w:space="0" w:color="auto"/>
                <w:left w:val="none" w:sz="0" w:space="0" w:color="auto"/>
                <w:bottom w:val="none" w:sz="0" w:space="0" w:color="auto"/>
                <w:right w:val="none" w:sz="0" w:space="0" w:color="auto"/>
              </w:divBdr>
            </w:div>
            <w:div w:id="68224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04133">
      <w:bodyDiv w:val="1"/>
      <w:marLeft w:val="0"/>
      <w:marRight w:val="0"/>
      <w:marTop w:val="0"/>
      <w:marBottom w:val="0"/>
      <w:divBdr>
        <w:top w:val="none" w:sz="0" w:space="0" w:color="auto"/>
        <w:left w:val="none" w:sz="0" w:space="0" w:color="auto"/>
        <w:bottom w:val="none" w:sz="0" w:space="0" w:color="auto"/>
        <w:right w:val="none" w:sz="0" w:space="0" w:color="auto"/>
      </w:divBdr>
    </w:div>
    <w:div w:id="1969781408">
      <w:bodyDiv w:val="1"/>
      <w:marLeft w:val="0"/>
      <w:marRight w:val="0"/>
      <w:marTop w:val="0"/>
      <w:marBottom w:val="0"/>
      <w:divBdr>
        <w:top w:val="none" w:sz="0" w:space="0" w:color="auto"/>
        <w:left w:val="none" w:sz="0" w:space="0" w:color="auto"/>
        <w:bottom w:val="none" w:sz="0" w:space="0" w:color="auto"/>
        <w:right w:val="none" w:sz="0" w:space="0" w:color="auto"/>
      </w:divBdr>
      <w:divsChild>
        <w:div w:id="27876964">
          <w:marLeft w:val="0"/>
          <w:marRight w:val="0"/>
          <w:marTop w:val="0"/>
          <w:marBottom w:val="0"/>
          <w:divBdr>
            <w:top w:val="none" w:sz="0" w:space="0" w:color="auto"/>
            <w:left w:val="none" w:sz="0" w:space="0" w:color="auto"/>
            <w:bottom w:val="none" w:sz="0" w:space="0" w:color="auto"/>
            <w:right w:val="none" w:sz="0" w:space="0" w:color="auto"/>
          </w:divBdr>
        </w:div>
        <w:div w:id="298220105">
          <w:marLeft w:val="0"/>
          <w:marRight w:val="0"/>
          <w:marTop w:val="0"/>
          <w:marBottom w:val="0"/>
          <w:divBdr>
            <w:top w:val="none" w:sz="0" w:space="0" w:color="auto"/>
            <w:left w:val="none" w:sz="0" w:space="0" w:color="auto"/>
            <w:bottom w:val="none" w:sz="0" w:space="0" w:color="auto"/>
            <w:right w:val="none" w:sz="0" w:space="0" w:color="auto"/>
          </w:divBdr>
        </w:div>
        <w:div w:id="689795752">
          <w:marLeft w:val="0"/>
          <w:marRight w:val="0"/>
          <w:marTop w:val="0"/>
          <w:marBottom w:val="0"/>
          <w:divBdr>
            <w:top w:val="none" w:sz="0" w:space="0" w:color="auto"/>
            <w:left w:val="none" w:sz="0" w:space="0" w:color="auto"/>
            <w:bottom w:val="none" w:sz="0" w:space="0" w:color="auto"/>
            <w:right w:val="none" w:sz="0" w:space="0" w:color="auto"/>
          </w:divBdr>
        </w:div>
        <w:div w:id="833689194">
          <w:marLeft w:val="0"/>
          <w:marRight w:val="0"/>
          <w:marTop w:val="0"/>
          <w:marBottom w:val="0"/>
          <w:divBdr>
            <w:top w:val="none" w:sz="0" w:space="0" w:color="auto"/>
            <w:left w:val="none" w:sz="0" w:space="0" w:color="auto"/>
            <w:bottom w:val="none" w:sz="0" w:space="0" w:color="auto"/>
            <w:right w:val="none" w:sz="0" w:space="0" w:color="auto"/>
          </w:divBdr>
        </w:div>
        <w:div w:id="1058865439">
          <w:marLeft w:val="0"/>
          <w:marRight w:val="0"/>
          <w:marTop w:val="0"/>
          <w:marBottom w:val="0"/>
          <w:divBdr>
            <w:top w:val="none" w:sz="0" w:space="0" w:color="auto"/>
            <w:left w:val="none" w:sz="0" w:space="0" w:color="auto"/>
            <w:bottom w:val="none" w:sz="0" w:space="0" w:color="auto"/>
            <w:right w:val="none" w:sz="0" w:space="0" w:color="auto"/>
          </w:divBdr>
        </w:div>
        <w:div w:id="1414472009">
          <w:marLeft w:val="0"/>
          <w:marRight w:val="0"/>
          <w:marTop w:val="0"/>
          <w:marBottom w:val="0"/>
          <w:divBdr>
            <w:top w:val="none" w:sz="0" w:space="0" w:color="auto"/>
            <w:left w:val="none" w:sz="0" w:space="0" w:color="auto"/>
            <w:bottom w:val="none" w:sz="0" w:space="0" w:color="auto"/>
            <w:right w:val="none" w:sz="0" w:space="0" w:color="auto"/>
          </w:divBdr>
        </w:div>
        <w:div w:id="1484273994">
          <w:marLeft w:val="0"/>
          <w:marRight w:val="0"/>
          <w:marTop w:val="0"/>
          <w:marBottom w:val="0"/>
          <w:divBdr>
            <w:top w:val="none" w:sz="0" w:space="0" w:color="auto"/>
            <w:left w:val="none" w:sz="0" w:space="0" w:color="auto"/>
            <w:bottom w:val="none" w:sz="0" w:space="0" w:color="auto"/>
            <w:right w:val="none" w:sz="0" w:space="0" w:color="auto"/>
          </w:divBdr>
        </w:div>
        <w:div w:id="1643777568">
          <w:marLeft w:val="0"/>
          <w:marRight w:val="0"/>
          <w:marTop w:val="0"/>
          <w:marBottom w:val="0"/>
          <w:divBdr>
            <w:top w:val="none" w:sz="0" w:space="0" w:color="auto"/>
            <w:left w:val="none" w:sz="0" w:space="0" w:color="auto"/>
            <w:bottom w:val="none" w:sz="0" w:space="0" w:color="auto"/>
            <w:right w:val="none" w:sz="0" w:space="0" w:color="auto"/>
          </w:divBdr>
        </w:div>
        <w:div w:id="1691174556">
          <w:marLeft w:val="0"/>
          <w:marRight w:val="0"/>
          <w:marTop w:val="0"/>
          <w:marBottom w:val="0"/>
          <w:divBdr>
            <w:top w:val="none" w:sz="0" w:space="0" w:color="auto"/>
            <w:left w:val="none" w:sz="0" w:space="0" w:color="auto"/>
            <w:bottom w:val="none" w:sz="0" w:space="0" w:color="auto"/>
            <w:right w:val="none" w:sz="0" w:space="0" w:color="auto"/>
          </w:divBdr>
        </w:div>
        <w:div w:id="1692098471">
          <w:marLeft w:val="0"/>
          <w:marRight w:val="0"/>
          <w:marTop w:val="0"/>
          <w:marBottom w:val="0"/>
          <w:divBdr>
            <w:top w:val="none" w:sz="0" w:space="0" w:color="auto"/>
            <w:left w:val="none" w:sz="0" w:space="0" w:color="auto"/>
            <w:bottom w:val="none" w:sz="0" w:space="0" w:color="auto"/>
            <w:right w:val="none" w:sz="0" w:space="0" w:color="auto"/>
          </w:divBdr>
        </w:div>
        <w:div w:id="1770851682">
          <w:marLeft w:val="0"/>
          <w:marRight w:val="0"/>
          <w:marTop w:val="0"/>
          <w:marBottom w:val="0"/>
          <w:divBdr>
            <w:top w:val="none" w:sz="0" w:space="0" w:color="auto"/>
            <w:left w:val="none" w:sz="0" w:space="0" w:color="auto"/>
            <w:bottom w:val="none" w:sz="0" w:space="0" w:color="auto"/>
            <w:right w:val="none" w:sz="0" w:space="0" w:color="auto"/>
          </w:divBdr>
        </w:div>
        <w:div w:id="1790733172">
          <w:marLeft w:val="0"/>
          <w:marRight w:val="0"/>
          <w:marTop w:val="0"/>
          <w:marBottom w:val="0"/>
          <w:divBdr>
            <w:top w:val="none" w:sz="0" w:space="0" w:color="auto"/>
            <w:left w:val="none" w:sz="0" w:space="0" w:color="auto"/>
            <w:bottom w:val="none" w:sz="0" w:space="0" w:color="auto"/>
            <w:right w:val="none" w:sz="0" w:space="0" w:color="auto"/>
          </w:divBdr>
        </w:div>
        <w:div w:id="2011787124">
          <w:marLeft w:val="0"/>
          <w:marRight w:val="0"/>
          <w:marTop w:val="0"/>
          <w:marBottom w:val="0"/>
          <w:divBdr>
            <w:top w:val="none" w:sz="0" w:space="0" w:color="auto"/>
            <w:left w:val="none" w:sz="0" w:space="0" w:color="auto"/>
            <w:bottom w:val="none" w:sz="0" w:space="0" w:color="auto"/>
            <w:right w:val="none" w:sz="0" w:space="0" w:color="auto"/>
          </w:divBdr>
        </w:div>
        <w:div w:id="2098087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9FC1A-88A7-40BB-93C4-D86A80BAD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5816</Words>
  <Characters>3316</Characters>
  <Application>Microsoft Office Word</Application>
  <DocSecurity>0</DocSecurity>
  <Lines>27</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9114</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zose</dc:creator>
  <cp:keywords/>
  <cp:lastModifiedBy>Renata Štuikytė</cp:lastModifiedBy>
  <cp:revision>8</cp:revision>
  <cp:lastPrinted>2016-05-06T10:50:00Z</cp:lastPrinted>
  <dcterms:created xsi:type="dcterms:W3CDTF">2022-10-03T08:02:00Z</dcterms:created>
  <dcterms:modified xsi:type="dcterms:W3CDTF">2022-10-06T11:03:00Z</dcterms:modified>
</cp:coreProperties>
</file>