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bookmarkStart w:id="1" w:name="_GoBack"/>
      <w:bookmarkEnd w:id="1"/>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Pr="00E265E2">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474C8A">
        <w:t>kovo</w:t>
      </w:r>
      <w:r w:rsidR="00594F07">
        <w:t xml:space="preserve"> 30</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771C33" w:rsidRDefault="00940E08">
      <w:pPr>
        <w:tabs>
          <w:tab w:val="left" w:pos="1050"/>
        </w:tabs>
        <w:ind w:firstLine="720"/>
        <w:jc w:val="both"/>
      </w:pPr>
      <w:r w:rsidRPr="00771C33">
        <w:t>Plungės rajono savivaldybės taryba</w:t>
      </w:r>
      <w:r w:rsidR="00EB480E" w:rsidRPr="00771C33">
        <w:t xml:space="preserve"> n u s p r e n d ž i a:</w:t>
      </w:r>
    </w:p>
    <w:p w:rsidR="00B8327E" w:rsidRPr="00771C33" w:rsidRDefault="008329A8" w:rsidP="00B1501C">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veiklos plano priedus</w:t>
      </w:r>
      <w:r w:rsidR="00B8327E" w:rsidRPr="00771C33">
        <w:t>,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strateginio veiklos plano patvirtinimo“, ir </w:t>
      </w:r>
      <w:r w:rsidR="00EB4CCF" w:rsidRPr="00771C33">
        <w:t>j</w:t>
      </w:r>
      <w:r w:rsidR="002D7B54" w:rsidRPr="00771C33">
        <w:t>uos</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EF09E4" w:rsidRPr="00771C33" w:rsidRDefault="00EB4CCF" w:rsidP="00B1501C">
      <w:pPr>
        <w:tabs>
          <w:tab w:val="left" w:pos="709"/>
          <w:tab w:val="left" w:pos="993"/>
        </w:tabs>
        <w:ind w:firstLine="720"/>
        <w:jc w:val="both"/>
        <w:rPr>
          <w:spacing w:val="-5"/>
          <w:lang w:eastAsia="en-US"/>
        </w:rPr>
      </w:pPr>
      <w:r w:rsidRPr="00771C33">
        <w:rPr>
          <w:spacing w:val="-5"/>
          <w:lang w:eastAsia="en-US"/>
        </w:rPr>
        <w:t xml:space="preserve">„1. </w:t>
      </w:r>
      <w:r w:rsidR="00EF09E4" w:rsidRPr="00771C33">
        <w:rPr>
          <w:spacing w:val="-5"/>
          <w:lang w:eastAsia="en-US"/>
        </w:rPr>
        <w:t>202</w:t>
      </w:r>
      <w:r w:rsidR="00594F07" w:rsidRPr="00771C33">
        <w:rPr>
          <w:spacing w:val="-5"/>
          <w:lang w:eastAsia="en-US"/>
        </w:rPr>
        <w:t>3</w:t>
      </w:r>
      <w:r w:rsidR="00024783" w:rsidRPr="00771C33">
        <w:rPr>
          <w:spacing w:val="-5"/>
          <w:lang w:eastAsia="en-US"/>
        </w:rPr>
        <w:t>–</w:t>
      </w:r>
      <w:r w:rsidR="00EF09E4" w:rsidRPr="00771C33">
        <w:rPr>
          <w:spacing w:val="-5"/>
          <w:lang w:eastAsia="en-US"/>
        </w:rPr>
        <w:t>202</w:t>
      </w:r>
      <w:r w:rsidR="00594F07" w:rsidRPr="00771C33">
        <w:rPr>
          <w:spacing w:val="-5"/>
          <w:lang w:eastAsia="en-US"/>
        </w:rPr>
        <w:t>5</w:t>
      </w:r>
      <w:r w:rsidR="00EF09E4" w:rsidRPr="00771C33">
        <w:rPr>
          <w:spacing w:val="-5"/>
          <w:lang w:eastAsia="en-US"/>
        </w:rPr>
        <w:t xml:space="preserve"> metų 0</w:t>
      </w:r>
      <w:r w:rsidR="00F0015F" w:rsidRPr="00771C33">
        <w:rPr>
          <w:spacing w:val="-5"/>
          <w:lang w:eastAsia="en-US"/>
        </w:rPr>
        <w:t>0</w:t>
      </w:r>
      <w:r w:rsidR="00EF09E4" w:rsidRPr="00771C33">
        <w:rPr>
          <w:spacing w:val="-5"/>
          <w:lang w:eastAsia="en-US"/>
        </w:rPr>
        <w:t>1 Ugdymo kokybės, sporto ir modernios aplinkos užtikrinimo programos</w:t>
      </w:r>
      <w:r w:rsidR="00F0015F" w:rsidRPr="00771C33">
        <w:rPr>
          <w:spacing w:val="-5"/>
          <w:lang w:eastAsia="en-US"/>
        </w:rPr>
        <w:t xml:space="preserve"> uždaviniai</w:t>
      </w:r>
      <w:r w:rsidR="00594F07" w:rsidRPr="00771C33">
        <w:rPr>
          <w:spacing w:val="-5"/>
          <w:lang w:eastAsia="en-US"/>
        </w:rPr>
        <w:t>,</w:t>
      </w:r>
      <w:r w:rsidR="00F0015F" w:rsidRPr="00771C33">
        <w:rPr>
          <w:spacing w:val="-5"/>
          <w:lang w:eastAsia="en-US"/>
        </w:rPr>
        <w:t xml:space="preserve"> priemonės</w:t>
      </w:r>
      <w:r w:rsidR="0041178E">
        <w:rPr>
          <w:spacing w:val="-5"/>
          <w:lang w:eastAsia="en-US"/>
        </w:rPr>
        <w:t>,</w:t>
      </w:r>
      <w:r w:rsidR="0031747E" w:rsidRPr="00771C33">
        <w:rPr>
          <w:spacing w:val="-5"/>
          <w:lang w:eastAsia="en-US"/>
        </w:rPr>
        <w:t xml:space="preserve"> </w:t>
      </w:r>
      <w:r w:rsidR="00F0015F" w:rsidRPr="00771C33">
        <w:rPr>
          <w:spacing w:val="-5"/>
          <w:lang w:eastAsia="en-US"/>
        </w:rPr>
        <w:t xml:space="preserve">asignavimai </w:t>
      </w:r>
      <w:r w:rsidR="00594F07" w:rsidRPr="00771C33">
        <w:rPr>
          <w:spacing w:val="-5"/>
          <w:lang w:eastAsia="en-US"/>
        </w:rPr>
        <w:t xml:space="preserve">ir </w:t>
      </w:r>
      <w:r w:rsidR="00F0015F" w:rsidRPr="00771C33">
        <w:rPr>
          <w:spacing w:val="-5"/>
          <w:lang w:eastAsia="en-US"/>
        </w:rPr>
        <w:t>kitos lėšos,</w:t>
      </w:r>
      <w:r w:rsidR="002D7B54" w:rsidRPr="00771C33">
        <w:rPr>
          <w:spacing w:val="-5"/>
          <w:lang w:eastAsia="en-US"/>
        </w:rPr>
        <w:t xml:space="preserve"> </w:t>
      </w:r>
      <w:r w:rsidR="00F0015F" w:rsidRPr="00771C33">
        <w:rPr>
          <w:spacing w:val="-5"/>
          <w:lang w:eastAsia="en-US"/>
        </w:rPr>
        <w:t>1.1 priedas.</w:t>
      </w:r>
    </w:p>
    <w:p w:rsidR="00F0015F" w:rsidRPr="00771C33" w:rsidRDefault="00F0015F" w:rsidP="00F0015F">
      <w:pPr>
        <w:tabs>
          <w:tab w:val="left" w:pos="709"/>
          <w:tab w:val="left" w:pos="993"/>
        </w:tabs>
        <w:jc w:val="both"/>
        <w:rPr>
          <w:spacing w:val="-5"/>
          <w:lang w:eastAsia="en-US"/>
        </w:rPr>
      </w:pPr>
      <w:r w:rsidRPr="00771C33">
        <w:rPr>
          <w:spacing w:val="-5"/>
          <w:lang w:eastAsia="en-US"/>
        </w:rPr>
        <w:tab/>
        <w:t xml:space="preserve">1.1. 001 Ugdymo kokybės, sporto ir modernios aplinkos užtikrinimo programos uždaviniai, priemonės ir jų </w:t>
      </w:r>
      <w:proofErr w:type="spellStart"/>
      <w:r w:rsidRPr="00771C33">
        <w:rPr>
          <w:spacing w:val="-5"/>
          <w:lang w:eastAsia="en-US"/>
        </w:rPr>
        <w:t>stebėsenos</w:t>
      </w:r>
      <w:proofErr w:type="spellEnd"/>
      <w:r w:rsidRPr="00771C33">
        <w:rPr>
          <w:spacing w:val="-5"/>
          <w:lang w:eastAsia="en-US"/>
        </w:rPr>
        <w:t xml:space="preserve"> rodikliai, 2.1 priedas.</w:t>
      </w:r>
    </w:p>
    <w:p w:rsidR="00F0015F" w:rsidRPr="00771C33" w:rsidRDefault="00594F07" w:rsidP="00B551D0">
      <w:pPr>
        <w:numPr>
          <w:ilvl w:val="0"/>
          <w:numId w:val="10"/>
        </w:numPr>
        <w:tabs>
          <w:tab w:val="left" w:pos="709"/>
          <w:tab w:val="left" w:pos="993"/>
        </w:tabs>
        <w:ind w:left="0" w:firstLine="720"/>
        <w:jc w:val="both"/>
        <w:rPr>
          <w:spacing w:val="-5"/>
          <w:lang w:eastAsia="en-US"/>
        </w:rPr>
      </w:pPr>
      <w:r w:rsidRPr="00771C33">
        <w:rPr>
          <w:spacing w:val="-5"/>
          <w:lang w:eastAsia="en-US"/>
        </w:rPr>
        <w:t>2023</w:t>
      </w:r>
      <w:r w:rsidR="00F47313" w:rsidRPr="00771C33">
        <w:rPr>
          <w:spacing w:val="-5"/>
          <w:lang w:eastAsia="en-US"/>
        </w:rPr>
        <w:t>–</w:t>
      </w:r>
      <w:r w:rsidR="00EF09E4" w:rsidRPr="00771C33">
        <w:rPr>
          <w:spacing w:val="-5"/>
          <w:lang w:eastAsia="en-US"/>
        </w:rPr>
        <w:t>202</w:t>
      </w:r>
      <w:r w:rsidRPr="00771C33">
        <w:rPr>
          <w:spacing w:val="-5"/>
          <w:lang w:eastAsia="en-US"/>
        </w:rPr>
        <w:t>5</w:t>
      </w:r>
      <w:r w:rsidR="00F47313" w:rsidRPr="00771C33">
        <w:rPr>
          <w:spacing w:val="-5"/>
          <w:lang w:eastAsia="en-US"/>
        </w:rPr>
        <w:t xml:space="preserve"> metų 0</w:t>
      </w:r>
      <w:r w:rsidR="00F0015F" w:rsidRPr="00771C33">
        <w:rPr>
          <w:spacing w:val="-5"/>
          <w:lang w:eastAsia="en-US"/>
        </w:rPr>
        <w:t>0</w:t>
      </w:r>
      <w:r w:rsidR="00F47313" w:rsidRPr="00771C33">
        <w:rPr>
          <w:spacing w:val="-5"/>
          <w:lang w:eastAsia="en-US"/>
        </w:rPr>
        <w:t>2 Ekonominės ir projektinės veiklos programos</w:t>
      </w:r>
      <w:r w:rsidRPr="00771C33">
        <w:rPr>
          <w:spacing w:val="-5"/>
          <w:lang w:eastAsia="en-US"/>
        </w:rPr>
        <w:t xml:space="preserve"> </w:t>
      </w:r>
      <w:r w:rsidR="00F0015F" w:rsidRPr="00771C33">
        <w:rPr>
          <w:spacing w:val="-5"/>
          <w:lang w:eastAsia="en-US"/>
        </w:rPr>
        <w:t>uždaviniai, priemonės</w:t>
      </w:r>
      <w:r w:rsidR="0041178E">
        <w:rPr>
          <w:spacing w:val="-5"/>
          <w:lang w:eastAsia="en-US"/>
        </w:rPr>
        <w:t>,</w:t>
      </w:r>
      <w:r w:rsidR="00F0015F" w:rsidRPr="00771C33">
        <w:rPr>
          <w:spacing w:val="-5"/>
          <w:lang w:eastAsia="en-US"/>
        </w:rPr>
        <w:t xml:space="preserve"> asignavimai ir kitos lėšos,</w:t>
      </w:r>
      <w:r w:rsidR="002D7B54" w:rsidRPr="00771C33">
        <w:rPr>
          <w:spacing w:val="-5"/>
          <w:lang w:eastAsia="en-US"/>
        </w:rPr>
        <w:t xml:space="preserve"> </w:t>
      </w:r>
      <w:r w:rsidR="00F0015F" w:rsidRPr="00771C33">
        <w:rPr>
          <w:spacing w:val="-5"/>
          <w:lang w:eastAsia="en-US"/>
        </w:rPr>
        <w:t>1.2 priedas.</w:t>
      </w:r>
    </w:p>
    <w:p w:rsidR="00F0015F" w:rsidRPr="00771C33" w:rsidRDefault="00F0015F" w:rsidP="00F0015F">
      <w:pPr>
        <w:tabs>
          <w:tab w:val="left" w:pos="993"/>
        </w:tabs>
        <w:ind w:firstLine="720"/>
        <w:jc w:val="both"/>
        <w:rPr>
          <w:spacing w:val="-5"/>
          <w:lang w:eastAsia="en-US"/>
        </w:rPr>
      </w:pPr>
      <w:r w:rsidRPr="00771C33">
        <w:rPr>
          <w:spacing w:val="-5"/>
          <w:lang w:eastAsia="en-US"/>
        </w:rPr>
        <w:t xml:space="preserve">2.1. 002 Ekonominės ir projektinės veiklos programos uždaviniai, priemonės ir jų </w:t>
      </w:r>
      <w:proofErr w:type="spellStart"/>
      <w:r w:rsidRPr="00771C33">
        <w:rPr>
          <w:spacing w:val="-5"/>
          <w:lang w:eastAsia="en-US"/>
        </w:rPr>
        <w:t>stebėsenos</w:t>
      </w:r>
      <w:proofErr w:type="spellEnd"/>
      <w:r w:rsidRPr="00771C33">
        <w:rPr>
          <w:spacing w:val="-5"/>
          <w:lang w:eastAsia="en-US"/>
        </w:rPr>
        <w:t xml:space="preserve"> rodikliai, 2.2 priedas.</w:t>
      </w:r>
    </w:p>
    <w:p w:rsidR="00F0015F" w:rsidRPr="00771C33" w:rsidRDefault="00F0015F" w:rsidP="00F0015F">
      <w:pPr>
        <w:pStyle w:val="Sraopastraipa"/>
        <w:numPr>
          <w:ilvl w:val="0"/>
          <w:numId w:val="10"/>
        </w:numPr>
        <w:tabs>
          <w:tab w:val="left" w:pos="993"/>
        </w:tabs>
        <w:ind w:left="0" w:firstLine="720"/>
        <w:jc w:val="both"/>
        <w:rPr>
          <w:spacing w:val="-5"/>
          <w:lang w:eastAsia="en-US"/>
        </w:rPr>
      </w:pPr>
      <w:r w:rsidRPr="00771C33">
        <w:rPr>
          <w:spacing w:val="-5"/>
          <w:lang w:eastAsia="en-US"/>
        </w:rPr>
        <w:t>2023</w:t>
      </w:r>
      <w:r w:rsidR="002D7B54" w:rsidRPr="00771C33">
        <w:rPr>
          <w:spacing w:val="-5"/>
          <w:lang w:eastAsia="en-US"/>
        </w:rPr>
        <w:t>–</w:t>
      </w:r>
      <w:r w:rsidRPr="00771C33">
        <w:rPr>
          <w:spacing w:val="-5"/>
          <w:lang w:eastAsia="en-US"/>
        </w:rPr>
        <w:t xml:space="preserve">2025 metų </w:t>
      </w:r>
      <w:r w:rsidR="00F47313" w:rsidRPr="00771C33">
        <w:rPr>
          <w:spacing w:val="-5"/>
          <w:lang w:eastAsia="en-US"/>
        </w:rPr>
        <w:t>0</w:t>
      </w:r>
      <w:r w:rsidRPr="00771C33">
        <w:rPr>
          <w:spacing w:val="-5"/>
          <w:lang w:eastAsia="en-US"/>
        </w:rPr>
        <w:t>0</w:t>
      </w:r>
      <w:r w:rsidR="00F47313" w:rsidRPr="00771C33">
        <w:rPr>
          <w:spacing w:val="-5"/>
          <w:lang w:eastAsia="en-US"/>
        </w:rPr>
        <w:t>4 Socialiai saugios ir sveikos aplinkos kūrimo programos</w:t>
      </w:r>
      <w:r w:rsidR="00594F07" w:rsidRPr="00771C33">
        <w:rPr>
          <w:spacing w:val="-5"/>
          <w:lang w:eastAsia="en-US"/>
        </w:rPr>
        <w:t xml:space="preserve"> </w:t>
      </w:r>
      <w:r w:rsidRPr="00771C33">
        <w:rPr>
          <w:spacing w:val="-5"/>
          <w:lang w:eastAsia="en-US"/>
        </w:rPr>
        <w:t>uždaviniai, priemonės</w:t>
      </w:r>
      <w:r w:rsidR="0041178E">
        <w:rPr>
          <w:spacing w:val="-5"/>
          <w:lang w:eastAsia="en-US"/>
        </w:rPr>
        <w:t>,</w:t>
      </w:r>
      <w:r w:rsidRPr="00771C33">
        <w:rPr>
          <w:spacing w:val="-5"/>
          <w:lang w:eastAsia="en-US"/>
        </w:rPr>
        <w:t xml:space="preserve"> asignavimai ir kitos lėšos,</w:t>
      </w:r>
      <w:r w:rsidR="002D7B54" w:rsidRPr="00771C33">
        <w:rPr>
          <w:spacing w:val="-5"/>
          <w:lang w:eastAsia="en-US"/>
        </w:rPr>
        <w:t xml:space="preserve"> </w:t>
      </w:r>
      <w:r w:rsidRPr="00771C33">
        <w:rPr>
          <w:spacing w:val="-5"/>
          <w:lang w:eastAsia="en-US"/>
        </w:rPr>
        <w:t>1.4 priedas.</w:t>
      </w:r>
    </w:p>
    <w:p w:rsidR="00F0015F" w:rsidRPr="00771C33" w:rsidRDefault="00F0015F" w:rsidP="00F0015F">
      <w:pPr>
        <w:pStyle w:val="Sraopastraipa"/>
        <w:tabs>
          <w:tab w:val="left" w:pos="993"/>
        </w:tabs>
        <w:ind w:left="0" w:firstLine="720"/>
        <w:jc w:val="both"/>
        <w:rPr>
          <w:spacing w:val="-5"/>
          <w:lang w:eastAsia="en-US"/>
        </w:rPr>
      </w:pPr>
      <w:r w:rsidRPr="00771C33">
        <w:rPr>
          <w:spacing w:val="-5"/>
          <w:lang w:eastAsia="en-US"/>
        </w:rPr>
        <w:t xml:space="preserve">3.1. </w:t>
      </w:r>
      <w:r w:rsidR="00F47313" w:rsidRPr="00771C33">
        <w:rPr>
          <w:spacing w:val="-5"/>
          <w:lang w:eastAsia="en-US"/>
        </w:rPr>
        <w:t>0</w:t>
      </w:r>
      <w:r w:rsidRPr="00771C33">
        <w:rPr>
          <w:spacing w:val="-5"/>
          <w:lang w:eastAsia="en-US"/>
        </w:rPr>
        <w:t>0</w:t>
      </w:r>
      <w:r w:rsidR="00F47313" w:rsidRPr="00771C33">
        <w:rPr>
          <w:spacing w:val="-5"/>
          <w:lang w:eastAsia="en-US"/>
        </w:rPr>
        <w:t>4 Socialiai saugios ir sveikos aplinkos kūrimo programos</w:t>
      </w:r>
      <w:r w:rsidRPr="00771C33">
        <w:rPr>
          <w:spacing w:val="-5"/>
          <w:lang w:eastAsia="en-US"/>
        </w:rPr>
        <w:t xml:space="preserve"> uždaviniai, priemonės ir jų </w:t>
      </w:r>
      <w:proofErr w:type="spellStart"/>
      <w:r w:rsidRPr="00771C33">
        <w:rPr>
          <w:spacing w:val="-5"/>
          <w:lang w:eastAsia="en-US"/>
        </w:rPr>
        <w:t>stebėsenos</w:t>
      </w:r>
      <w:proofErr w:type="spellEnd"/>
      <w:r w:rsidRPr="00771C33">
        <w:rPr>
          <w:spacing w:val="-5"/>
          <w:lang w:eastAsia="en-US"/>
        </w:rPr>
        <w:t xml:space="preserve"> rodikliai, 2.4 priedas.</w:t>
      </w:r>
    </w:p>
    <w:p w:rsidR="00F0015F" w:rsidRPr="00771C33" w:rsidRDefault="00F0015F" w:rsidP="00F0015F">
      <w:pPr>
        <w:pStyle w:val="Sraopastraipa"/>
        <w:tabs>
          <w:tab w:val="left" w:pos="993"/>
        </w:tabs>
        <w:ind w:left="0" w:firstLine="720"/>
        <w:jc w:val="both"/>
        <w:rPr>
          <w:spacing w:val="-5"/>
          <w:lang w:eastAsia="en-US"/>
        </w:rPr>
      </w:pPr>
      <w:r w:rsidRPr="00771C33">
        <w:rPr>
          <w:spacing w:val="-5"/>
          <w:lang w:eastAsia="en-US"/>
        </w:rPr>
        <w:t>4. 2023</w:t>
      </w:r>
      <w:r w:rsidR="002D7B54" w:rsidRPr="00771C33">
        <w:rPr>
          <w:spacing w:val="-5"/>
          <w:lang w:eastAsia="en-US"/>
        </w:rPr>
        <w:t>–</w:t>
      </w:r>
      <w:r w:rsidRPr="00771C33">
        <w:rPr>
          <w:spacing w:val="-5"/>
          <w:lang w:eastAsia="en-US"/>
        </w:rPr>
        <w:t xml:space="preserve">2025 metų </w:t>
      </w:r>
      <w:r w:rsidR="00680A0E" w:rsidRPr="00771C33">
        <w:rPr>
          <w:spacing w:val="-5"/>
          <w:lang w:eastAsia="en-US"/>
        </w:rPr>
        <w:t>006 Kultūros ir turizmo programos uždaviniai, priemonės</w:t>
      </w:r>
      <w:r w:rsidR="0041178E">
        <w:rPr>
          <w:spacing w:val="-5"/>
          <w:lang w:eastAsia="en-US"/>
        </w:rPr>
        <w:t>,</w:t>
      </w:r>
      <w:r w:rsidR="00680A0E" w:rsidRPr="00771C33">
        <w:rPr>
          <w:spacing w:val="-5"/>
          <w:lang w:eastAsia="en-US"/>
        </w:rPr>
        <w:t xml:space="preserve">  asignavimai ir kitos lėšos,</w:t>
      </w:r>
      <w:r w:rsidR="002D7B54" w:rsidRPr="00771C33">
        <w:rPr>
          <w:spacing w:val="-5"/>
          <w:lang w:eastAsia="en-US"/>
        </w:rPr>
        <w:t xml:space="preserve"> </w:t>
      </w:r>
      <w:r w:rsidR="00680A0E" w:rsidRPr="00771C33">
        <w:rPr>
          <w:spacing w:val="-5"/>
          <w:lang w:eastAsia="en-US"/>
        </w:rPr>
        <w:t>1.6 priedas.</w:t>
      </w:r>
    </w:p>
    <w:p w:rsidR="00680A0E" w:rsidRPr="00771C33" w:rsidRDefault="00680A0E" w:rsidP="00680A0E">
      <w:pPr>
        <w:pStyle w:val="Sraopastraipa"/>
        <w:tabs>
          <w:tab w:val="left" w:pos="993"/>
        </w:tabs>
        <w:ind w:left="0" w:firstLine="720"/>
        <w:jc w:val="both"/>
        <w:rPr>
          <w:spacing w:val="-5"/>
          <w:lang w:eastAsia="en-US"/>
        </w:rPr>
      </w:pPr>
      <w:r w:rsidRPr="00771C33">
        <w:rPr>
          <w:spacing w:val="-5"/>
          <w:lang w:eastAsia="en-US"/>
        </w:rPr>
        <w:t xml:space="preserve">4.1. 006 Kultūros ir turizmo programos uždaviniai, priemonės ir jų </w:t>
      </w:r>
      <w:proofErr w:type="spellStart"/>
      <w:r w:rsidRPr="00771C33">
        <w:rPr>
          <w:spacing w:val="-5"/>
          <w:lang w:eastAsia="en-US"/>
        </w:rPr>
        <w:t>stebėsenos</w:t>
      </w:r>
      <w:proofErr w:type="spellEnd"/>
      <w:r w:rsidRPr="00771C33">
        <w:rPr>
          <w:spacing w:val="-5"/>
          <w:lang w:eastAsia="en-US"/>
        </w:rPr>
        <w:t xml:space="preserve"> rodikliai, 2.6 priedas.</w:t>
      </w:r>
    </w:p>
    <w:p w:rsidR="00680A0E" w:rsidRPr="00771C33" w:rsidRDefault="00F47313" w:rsidP="00680A0E">
      <w:pPr>
        <w:pStyle w:val="Sraopastraipa"/>
        <w:numPr>
          <w:ilvl w:val="0"/>
          <w:numId w:val="12"/>
        </w:numPr>
        <w:tabs>
          <w:tab w:val="left" w:pos="720"/>
          <w:tab w:val="left" w:pos="993"/>
        </w:tabs>
        <w:ind w:left="0" w:firstLine="720"/>
        <w:jc w:val="both"/>
        <w:rPr>
          <w:spacing w:val="-5"/>
          <w:lang w:eastAsia="en-US"/>
        </w:rPr>
      </w:pPr>
      <w:r w:rsidRPr="00771C33">
        <w:rPr>
          <w:spacing w:val="-5"/>
          <w:lang w:eastAsia="en-US"/>
        </w:rPr>
        <w:t>202</w:t>
      </w:r>
      <w:r w:rsidR="00594F07" w:rsidRPr="00771C33">
        <w:rPr>
          <w:spacing w:val="-5"/>
          <w:lang w:eastAsia="en-US"/>
        </w:rPr>
        <w:t>3</w:t>
      </w:r>
      <w:r w:rsidR="00024783" w:rsidRPr="00771C33">
        <w:rPr>
          <w:spacing w:val="-5"/>
          <w:lang w:eastAsia="en-US"/>
        </w:rPr>
        <w:t>–</w:t>
      </w:r>
      <w:r w:rsidRPr="00771C33">
        <w:rPr>
          <w:spacing w:val="-5"/>
          <w:lang w:eastAsia="en-US"/>
        </w:rPr>
        <w:t>202</w:t>
      </w:r>
      <w:r w:rsidR="00594F07" w:rsidRPr="00771C33">
        <w:rPr>
          <w:spacing w:val="-5"/>
          <w:lang w:eastAsia="en-US"/>
        </w:rPr>
        <w:t>5</w:t>
      </w:r>
      <w:r w:rsidRPr="00771C33">
        <w:rPr>
          <w:spacing w:val="-5"/>
          <w:lang w:eastAsia="en-US"/>
        </w:rPr>
        <w:t xml:space="preserve"> metų 0</w:t>
      </w:r>
      <w:r w:rsidR="00F0015F" w:rsidRPr="00771C33">
        <w:rPr>
          <w:spacing w:val="-5"/>
          <w:lang w:eastAsia="en-US"/>
        </w:rPr>
        <w:t>0</w:t>
      </w:r>
      <w:r w:rsidRPr="00771C33">
        <w:rPr>
          <w:spacing w:val="-5"/>
          <w:lang w:eastAsia="en-US"/>
        </w:rPr>
        <w:t>7 Savivaldy</w:t>
      </w:r>
      <w:r w:rsidR="00594F07" w:rsidRPr="00771C33">
        <w:rPr>
          <w:spacing w:val="-5"/>
          <w:lang w:eastAsia="en-US"/>
        </w:rPr>
        <w:t xml:space="preserve">bės veiklos valdymo programos </w:t>
      </w:r>
      <w:r w:rsidR="00F0015F" w:rsidRPr="00771C33">
        <w:rPr>
          <w:spacing w:val="-5"/>
          <w:lang w:eastAsia="en-US"/>
        </w:rPr>
        <w:t>uždaviniai, priemonės</w:t>
      </w:r>
      <w:r w:rsidR="0041178E">
        <w:rPr>
          <w:spacing w:val="-5"/>
          <w:lang w:eastAsia="en-US"/>
        </w:rPr>
        <w:t>,</w:t>
      </w:r>
      <w:r w:rsidR="00F0015F" w:rsidRPr="00771C33">
        <w:rPr>
          <w:spacing w:val="-5"/>
          <w:lang w:eastAsia="en-US"/>
        </w:rPr>
        <w:t xml:space="preserve"> asignavimai ir kitos lėšos,</w:t>
      </w:r>
      <w:r w:rsidR="002D7B54" w:rsidRPr="00771C33">
        <w:rPr>
          <w:spacing w:val="-5"/>
          <w:lang w:eastAsia="en-US"/>
        </w:rPr>
        <w:t xml:space="preserve"> </w:t>
      </w:r>
      <w:r w:rsidR="00F0015F" w:rsidRPr="00771C33">
        <w:rPr>
          <w:spacing w:val="-5"/>
          <w:lang w:eastAsia="en-US"/>
        </w:rPr>
        <w:t>1.</w:t>
      </w:r>
      <w:r w:rsidR="00680A0E" w:rsidRPr="00771C33">
        <w:rPr>
          <w:spacing w:val="-5"/>
          <w:lang w:eastAsia="en-US"/>
        </w:rPr>
        <w:t>7</w:t>
      </w:r>
      <w:r w:rsidR="00F0015F" w:rsidRPr="00771C33">
        <w:rPr>
          <w:spacing w:val="-5"/>
          <w:lang w:eastAsia="en-US"/>
        </w:rPr>
        <w:t xml:space="preserve"> priedas.</w:t>
      </w:r>
    </w:p>
    <w:p w:rsidR="00680A0E" w:rsidRPr="00771C33" w:rsidRDefault="00680A0E" w:rsidP="00680A0E">
      <w:pPr>
        <w:pStyle w:val="Sraopastraipa"/>
        <w:numPr>
          <w:ilvl w:val="1"/>
          <w:numId w:val="12"/>
        </w:numPr>
        <w:tabs>
          <w:tab w:val="left" w:pos="1134"/>
        </w:tabs>
        <w:ind w:left="0" w:firstLine="720"/>
        <w:jc w:val="both"/>
        <w:rPr>
          <w:spacing w:val="-5"/>
          <w:lang w:eastAsia="en-US"/>
        </w:rPr>
      </w:pPr>
      <w:r w:rsidRPr="00771C33">
        <w:rPr>
          <w:spacing w:val="-5"/>
          <w:lang w:eastAsia="en-US"/>
        </w:rPr>
        <w:t xml:space="preserve">007 Savivaldybės veiklos valdymo programos uždaviniai, priemonės ir jų </w:t>
      </w:r>
      <w:proofErr w:type="spellStart"/>
      <w:r w:rsidRPr="00771C33">
        <w:rPr>
          <w:spacing w:val="-5"/>
          <w:lang w:eastAsia="en-US"/>
        </w:rPr>
        <w:t>stebėsenos</w:t>
      </w:r>
      <w:proofErr w:type="spellEnd"/>
      <w:r w:rsidRPr="00771C33">
        <w:rPr>
          <w:spacing w:val="-5"/>
          <w:lang w:eastAsia="en-US"/>
        </w:rPr>
        <w:t xml:space="preserve"> rodikliai, 2.7 priedas.</w:t>
      </w:r>
    </w:p>
    <w:p w:rsidR="00F0015F" w:rsidRPr="00771C33" w:rsidRDefault="00EE4350" w:rsidP="00680A0E">
      <w:pPr>
        <w:pStyle w:val="Sraopastraipa"/>
        <w:numPr>
          <w:ilvl w:val="0"/>
          <w:numId w:val="12"/>
        </w:numPr>
        <w:tabs>
          <w:tab w:val="left" w:pos="720"/>
          <w:tab w:val="left" w:pos="993"/>
        </w:tabs>
        <w:ind w:left="0" w:firstLine="720"/>
        <w:jc w:val="both"/>
        <w:rPr>
          <w:spacing w:val="-5"/>
          <w:lang w:eastAsia="en-US"/>
        </w:rPr>
      </w:pPr>
      <w:r w:rsidRPr="00771C33">
        <w:rPr>
          <w:spacing w:val="-5"/>
          <w:lang w:eastAsia="en-US"/>
        </w:rPr>
        <w:t>202</w:t>
      </w:r>
      <w:r w:rsidR="00594F07" w:rsidRPr="00771C33">
        <w:rPr>
          <w:spacing w:val="-5"/>
          <w:lang w:eastAsia="en-US"/>
        </w:rPr>
        <w:t>3</w:t>
      </w:r>
      <w:r w:rsidR="00024783" w:rsidRPr="00771C33">
        <w:rPr>
          <w:spacing w:val="-5"/>
          <w:lang w:eastAsia="en-US"/>
        </w:rPr>
        <w:t>–</w:t>
      </w:r>
      <w:r w:rsidRPr="00771C33">
        <w:rPr>
          <w:spacing w:val="-5"/>
          <w:lang w:eastAsia="en-US"/>
        </w:rPr>
        <w:t>202</w:t>
      </w:r>
      <w:r w:rsidR="00594F07" w:rsidRPr="00771C33">
        <w:rPr>
          <w:spacing w:val="-5"/>
          <w:lang w:eastAsia="en-US"/>
        </w:rPr>
        <w:t>5</w:t>
      </w:r>
      <w:r w:rsidR="00EB2ADA" w:rsidRPr="00771C33">
        <w:rPr>
          <w:spacing w:val="-5"/>
          <w:lang w:eastAsia="en-US"/>
        </w:rPr>
        <w:t xml:space="preserve"> </w:t>
      </w:r>
      <w:r w:rsidRPr="00771C33">
        <w:rPr>
          <w:spacing w:val="-5"/>
          <w:lang w:eastAsia="en-US"/>
        </w:rPr>
        <w:t>metų 0</w:t>
      </w:r>
      <w:r w:rsidR="00F0015F" w:rsidRPr="00771C33">
        <w:rPr>
          <w:spacing w:val="-5"/>
          <w:lang w:eastAsia="en-US"/>
        </w:rPr>
        <w:t>0</w:t>
      </w:r>
      <w:r w:rsidRPr="00771C33">
        <w:rPr>
          <w:spacing w:val="-5"/>
          <w:lang w:eastAsia="en-US"/>
        </w:rPr>
        <w:t>8 Infrastruktūros objektų priežiūros ir ūk</w:t>
      </w:r>
      <w:r w:rsidR="00594F07" w:rsidRPr="00771C33">
        <w:rPr>
          <w:spacing w:val="-5"/>
          <w:lang w:eastAsia="en-US"/>
        </w:rPr>
        <w:t xml:space="preserve">inių subjektų rėmimo programos </w:t>
      </w:r>
      <w:r w:rsidR="00F0015F" w:rsidRPr="00771C33">
        <w:rPr>
          <w:spacing w:val="-5"/>
          <w:lang w:eastAsia="en-US"/>
        </w:rPr>
        <w:t>uždaviniai, priemonės</w:t>
      </w:r>
      <w:r w:rsidR="0041178E">
        <w:rPr>
          <w:spacing w:val="-5"/>
          <w:lang w:eastAsia="en-US"/>
        </w:rPr>
        <w:t>,</w:t>
      </w:r>
      <w:r w:rsidR="00F0015F" w:rsidRPr="00771C33">
        <w:rPr>
          <w:spacing w:val="-5"/>
          <w:lang w:eastAsia="en-US"/>
        </w:rPr>
        <w:t xml:space="preserve"> asignavimai ir kitos lėšos,</w:t>
      </w:r>
      <w:r w:rsidR="002D7B54" w:rsidRPr="00771C33">
        <w:rPr>
          <w:spacing w:val="-5"/>
          <w:lang w:eastAsia="en-US"/>
        </w:rPr>
        <w:t xml:space="preserve"> </w:t>
      </w:r>
      <w:r w:rsidR="00F0015F" w:rsidRPr="00771C33">
        <w:rPr>
          <w:spacing w:val="-5"/>
          <w:lang w:eastAsia="en-US"/>
        </w:rPr>
        <w:t>1.</w:t>
      </w:r>
      <w:r w:rsidR="00680A0E" w:rsidRPr="00771C33">
        <w:rPr>
          <w:spacing w:val="-5"/>
          <w:lang w:eastAsia="en-US"/>
        </w:rPr>
        <w:t>8</w:t>
      </w:r>
      <w:r w:rsidR="00F0015F" w:rsidRPr="00771C33">
        <w:rPr>
          <w:spacing w:val="-5"/>
          <w:lang w:eastAsia="en-US"/>
        </w:rPr>
        <w:t xml:space="preserve"> priedas.</w:t>
      </w:r>
    </w:p>
    <w:p w:rsidR="00F47313" w:rsidRPr="00F0015F" w:rsidRDefault="00680A0E" w:rsidP="00F0015F">
      <w:pPr>
        <w:pStyle w:val="Sraopastraipa"/>
        <w:tabs>
          <w:tab w:val="left" w:pos="567"/>
        </w:tabs>
        <w:ind w:left="0" w:firstLine="720"/>
        <w:jc w:val="both"/>
        <w:rPr>
          <w:spacing w:val="-5"/>
          <w:lang w:eastAsia="en-US"/>
        </w:rPr>
      </w:pPr>
      <w:r w:rsidRPr="00771C33">
        <w:rPr>
          <w:spacing w:val="-5"/>
          <w:lang w:eastAsia="en-US"/>
        </w:rPr>
        <w:t>6</w:t>
      </w:r>
      <w:r w:rsidR="00F0015F" w:rsidRPr="00771C33">
        <w:rPr>
          <w:spacing w:val="-5"/>
          <w:lang w:eastAsia="en-US"/>
        </w:rPr>
        <w:t xml:space="preserve">.1. 008 Infrastruktūros objektų priežiūros ir ūkinių subjektų rėmimo programos uždaviniai, priemonės ir jų </w:t>
      </w:r>
      <w:proofErr w:type="spellStart"/>
      <w:r w:rsidR="00F0015F" w:rsidRPr="00771C33">
        <w:rPr>
          <w:spacing w:val="-5"/>
          <w:lang w:eastAsia="en-US"/>
        </w:rPr>
        <w:t>stebėsenos</w:t>
      </w:r>
      <w:proofErr w:type="spellEnd"/>
      <w:r w:rsidR="00F0015F" w:rsidRPr="00771C33">
        <w:rPr>
          <w:spacing w:val="-5"/>
          <w:lang w:eastAsia="en-US"/>
        </w:rPr>
        <w:t xml:space="preserve"> rodikliai, 2.8 priedas.</w:t>
      </w:r>
      <w:r w:rsidR="00EB4CCF" w:rsidRPr="00771C33">
        <w:rPr>
          <w:spacing w:val="-5"/>
          <w:lang w:eastAsia="en-US"/>
        </w:rPr>
        <w:t>“</w:t>
      </w:r>
    </w:p>
    <w:p w:rsidR="00777BCF" w:rsidRDefault="00EF09E4" w:rsidP="00680A0E">
      <w:pPr>
        <w:tabs>
          <w:tab w:val="left" w:pos="709"/>
          <w:tab w:val="left" w:pos="993"/>
        </w:tabs>
        <w:ind w:firstLine="720"/>
        <w:jc w:val="both"/>
        <w:rPr>
          <w:spacing w:val="-5"/>
          <w:lang w:eastAsia="en-US"/>
        </w:rPr>
      </w:pPr>
      <w:r>
        <w:rPr>
          <w:spacing w:val="-5"/>
          <w:lang w:eastAsia="en-US"/>
        </w:rPr>
        <w:t xml:space="preserve"> </w:t>
      </w:r>
    </w:p>
    <w:p w:rsidR="003E5FB6" w:rsidRPr="008218C4" w:rsidRDefault="00A237D0" w:rsidP="00680A0E">
      <w:pPr>
        <w:tabs>
          <w:tab w:val="left" w:pos="1050"/>
        </w:tabs>
        <w:jc w:val="both"/>
      </w:pPr>
      <w:r w:rsidRPr="008218C4">
        <w:t>Savivaldybės meras</w:t>
      </w:r>
      <w:r w:rsidR="00CE5C26" w:rsidRPr="008218C4">
        <w:t xml:space="preserve"> </w:t>
      </w:r>
      <w:r w:rsidR="001A06F5" w:rsidRPr="008218C4">
        <w:t xml:space="preserve">          </w:t>
      </w:r>
      <w:r w:rsidR="00037D99" w:rsidRPr="008218C4">
        <w:t xml:space="preserve">     </w:t>
      </w:r>
    </w:p>
    <w:p w:rsidR="004273DB" w:rsidRPr="004273DB" w:rsidRDefault="004273DB" w:rsidP="004273DB">
      <w:r w:rsidRPr="004273DB">
        <w:t>SUDERINTA:</w:t>
      </w:r>
    </w:p>
    <w:p w:rsidR="004273DB" w:rsidRPr="004273DB" w:rsidRDefault="004273DB" w:rsidP="004273DB">
      <w:r w:rsidRPr="004273DB">
        <w:t>Administracijos direktorius Mindaugas Kaunas</w:t>
      </w:r>
    </w:p>
    <w:p w:rsidR="004273DB" w:rsidRPr="004273DB" w:rsidRDefault="004273DB" w:rsidP="004273DB">
      <w:r w:rsidRPr="004273DB">
        <w:t xml:space="preserve">Protokolo skyriaus kalbos tvarkytoja Simona </w:t>
      </w:r>
      <w:proofErr w:type="spellStart"/>
      <w:r w:rsidRPr="004273DB">
        <w:t>Grigalauskaitė</w:t>
      </w:r>
      <w:proofErr w:type="spellEnd"/>
    </w:p>
    <w:p w:rsidR="004273DB" w:rsidRPr="004273DB" w:rsidRDefault="004273DB" w:rsidP="004273DB">
      <w:r w:rsidRPr="004273DB">
        <w:t>Strateginio planavimo ir investicijų skyriaus vedėja Žaneta Vaitkuvienė</w:t>
      </w:r>
    </w:p>
    <w:p w:rsidR="00680A0E" w:rsidRDefault="004273DB" w:rsidP="00B1501C">
      <w:r w:rsidRPr="004273DB">
        <w:t xml:space="preserve">Juridinio ir personalo administravimo skyriaus vedėjas Vytautas Tumas </w:t>
      </w:r>
    </w:p>
    <w:p w:rsidR="004273DB" w:rsidRPr="00680A0E" w:rsidRDefault="004273DB" w:rsidP="00B1501C">
      <w:r w:rsidRPr="004273DB">
        <w:t xml:space="preserve">Sprendimą rengė Strateginio planavimo ir investicijų skyriaus vedėjo pavaduotoja Jurgita </w:t>
      </w:r>
      <w:proofErr w:type="spellStart"/>
      <w:r w:rsidRPr="004273DB">
        <w:t>Saldukienė</w:t>
      </w:r>
      <w:proofErr w:type="spellEnd"/>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4273DB">
        <w:t>kovo 1</w:t>
      </w:r>
      <w:r w:rsidR="00024783">
        <w:t>5</w:t>
      </w:r>
      <w:r w:rsidRPr="001F59FE">
        <w:t xml:space="preserve"> d.</w:t>
      </w:r>
    </w:p>
    <w:p w:rsidR="001F59FE" w:rsidRPr="001F59FE" w:rsidRDefault="001F59FE" w:rsidP="001F59FE">
      <w:pPr>
        <w:jc w:val="center"/>
      </w:pPr>
      <w:r w:rsidRPr="001F59FE">
        <w:t>Plungė</w:t>
      </w:r>
    </w:p>
    <w:p w:rsidR="001F59FE" w:rsidRPr="001F59FE" w:rsidRDefault="001F59FE" w:rsidP="001F59FE">
      <w:pPr>
        <w:jc w:val="center"/>
      </w:pPr>
    </w:p>
    <w:p w:rsidR="001F59FE" w:rsidRPr="00771C33" w:rsidRDefault="001F59FE">
      <w:pPr>
        <w:tabs>
          <w:tab w:val="left" w:pos="709"/>
          <w:tab w:val="left" w:pos="993"/>
        </w:tabs>
        <w:ind w:firstLine="720"/>
        <w:jc w:val="both"/>
      </w:pPr>
      <w:r w:rsidRPr="00771C33">
        <w:rPr>
          <w:b/>
        </w:rPr>
        <w:t>1. Parengto teisės akto projekto tikslai, uždaviniai, problemos esmė</w:t>
      </w:r>
      <w:r w:rsidRPr="00771C33">
        <w:t>. 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strateginio veiklos plano patvirtinimo“, patvirtintą Plungės rajono savivaldybės 202</w:t>
      </w:r>
      <w:r w:rsidR="004273DB" w:rsidRPr="00771C33">
        <w:t>3</w:t>
      </w:r>
      <w:r w:rsidRPr="00771C33">
        <w:t>–202</w:t>
      </w:r>
      <w:r w:rsidR="004273DB" w:rsidRPr="00771C33">
        <w:t>5</w:t>
      </w:r>
      <w:r w:rsidR="004A36D5" w:rsidRPr="00771C33">
        <w:t xml:space="preserve"> metų strategin</w:t>
      </w:r>
      <w:r w:rsidR="002D7B54" w:rsidRPr="00771C33">
        <w:t>io</w:t>
      </w:r>
      <w:r w:rsidR="004A36D5" w:rsidRPr="00771C33">
        <w:t xml:space="preserve"> veiklos plano priedus</w:t>
      </w:r>
      <w:r w:rsidRPr="00771C33">
        <w:t>.</w:t>
      </w:r>
    </w:p>
    <w:p w:rsidR="001F59FE" w:rsidRPr="00771C33" w:rsidRDefault="001F59FE">
      <w:pPr>
        <w:ind w:firstLine="720"/>
        <w:jc w:val="both"/>
      </w:pPr>
      <w:r w:rsidRPr="00771C33">
        <w:rPr>
          <w:b/>
        </w:rPr>
        <w:t>2. Kaip šiuo metu yra sprendžiami projekte aptarti klausimai.</w:t>
      </w:r>
      <w:r w:rsidRPr="00771C33">
        <w:t xml:space="preserve"> Įstaigos vadovaujasi patvirtinto Strateginio veiklos plano priemonėmis, kurio</w:t>
      </w:r>
      <w:r w:rsidR="004273DB" w:rsidRPr="00771C33">
        <w:t>m</w:t>
      </w:r>
      <w:r w:rsidRPr="00771C33">
        <w:t>s, gavus pap</w:t>
      </w:r>
      <w:r w:rsidR="004273DB" w:rsidRPr="00771C33">
        <w:t>ildomą finansavimą</w:t>
      </w:r>
      <w:r w:rsidR="00024783" w:rsidRPr="00771C33">
        <w:t>,</w:t>
      </w:r>
      <w:r w:rsidR="004273DB" w:rsidRPr="00771C33">
        <w:t xml:space="preserve"> </w:t>
      </w:r>
      <w:r w:rsidRPr="00771C33">
        <w:t>yra daromi pakeitimai.</w:t>
      </w:r>
    </w:p>
    <w:p w:rsidR="001F59FE" w:rsidRPr="00771C33" w:rsidRDefault="001F59FE">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1F59FE" w:rsidRPr="00771C33" w:rsidRDefault="001F59FE">
      <w:pPr>
        <w:ind w:firstLine="720"/>
        <w:jc w:val="both"/>
      </w:pPr>
      <w:r w:rsidRPr="00771C33">
        <w:rPr>
          <w:b/>
        </w:rPr>
        <w:t>4. Siūlomos teisinio reguliavimo nuostatos.</w:t>
      </w:r>
      <w:r w:rsidRPr="00771C33">
        <w:t xml:space="preserve"> Keičiam</w:t>
      </w:r>
      <w:r w:rsidR="004A36D5" w:rsidRPr="00771C33">
        <w:t>i</w:t>
      </w:r>
      <w:r w:rsidRPr="00771C33">
        <w:t xml:space="preserve"> strategini</w:t>
      </w:r>
      <w:r w:rsidR="004A36D5" w:rsidRPr="00771C33">
        <w:t>o veiklos plano priedai</w:t>
      </w:r>
      <w:r w:rsidRPr="00771C33">
        <w:t>.</w:t>
      </w:r>
    </w:p>
    <w:p w:rsidR="001F59FE" w:rsidRPr="00771C33" w:rsidRDefault="001F59FE">
      <w:pPr>
        <w:ind w:firstLine="720"/>
        <w:jc w:val="both"/>
        <w:rPr>
          <w:b/>
        </w:rPr>
      </w:pPr>
      <w:r w:rsidRPr="00771C33">
        <w:rPr>
          <w:b/>
        </w:rPr>
        <w:t xml:space="preserve">5. Pateikti skaičiavimus, išlaidų sąmatas, nurodyti finansavimo šaltinius. </w:t>
      </w:r>
      <w:r w:rsidRPr="00771C33">
        <w:t>Nėra.</w:t>
      </w:r>
    </w:p>
    <w:p w:rsidR="009B1E61" w:rsidRPr="001211F5" w:rsidRDefault="001F59FE" w:rsidP="001211F5">
      <w:pPr>
        <w:ind w:firstLine="720"/>
        <w:jc w:val="both"/>
      </w:pPr>
      <w:r w:rsidRPr="00771C33">
        <w:rPr>
          <w:b/>
        </w:rPr>
        <w:t>6. Nurodyti, kokius galiojančius aktus reikėtų pakeisti ar pripažinti netekusiais galios, priėmus sprendimą pagal teikiamą projektą.</w:t>
      </w:r>
      <w:r w:rsidRPr="00771C33">
        <w:t xml:space="preserve"> </w:t>
      </w:r>
      <w:r w:rsidR="00C74C5F" w:rsidRPr="00771C33">
        <w:t>P</w:t>
      </w:r>
      <w:r w:rsidRPr="00771C33">
        <w:t>akeisti Plungės rajono savivaldybės tarybos 202</w:t>
      </w:r>
      <w:r w:rsidR="004273DB" w:rsidRPr="00771C33">
        <w:t>3</w:t>
      </w:r>
      <w:r w:rsidRPr="00771C33">
        <w:t xml:space="preserve"> m. </w:t>
      </w:r>
      <w:r w:rsidR="004273DB" w:rsidRPr="00771C33">
        <w:t>sausio 26</w:t>
      </w:r>
      <w:r w:rsidR="001211F5" w:rsidRPr="00771C33">
        <w:t xml:space="preserve"> d. sprendimo</w:t>
      </w:r>
      <w:r w:rsidRPr="00771C33">
        <w:t xml:space="preserve"> Nr. T1-3 „Dėl Plungės rajono savivaldybės 202</w:t>
      </w:r>
      <w:r w:rsidR="004273DB" w:rsidRPr="00771C33">
        <w:t>3</w:t>
      </w:r>
      <w:r w:rsidRPr="00771C33">
        <w:t>–202</w:t>
      </w:r>
      <w:r w:rsidR="004273DB" w:rsidRPr="00771C33">
        <w:t>5</w:t>
      </w:r>
      <w:r w:rsidRPr="00771C33">
        <w:t xml:space="preserve"> metų strateginio veiklos plano patvirtinimo“</w:t>
      </w:r>
      <w:r w:rsidR="004A36D5" w:rsidRPr="00771C33">
        <w:t xml:space="preserve"> </w:t>
      </w:r>
      <w:r w:rsidR="001211F5" w:rsidRPr="00771C33">
        <w:t>priedus.</w:t>
      </w:r>
    </w:p>
    <w:p w:rsidR="001F59FE" w:rsidRPr="001F59FE" w:rsidRDefault="001211F5">
      <w:pPr>
        <w:ind w:firstLine="720"/>
        <w:jc w:val="both"/>
      </w:pPr>
      <w:r>
        <w:rPr>
          <w:b/>
        </w:rPr>
        <w:t xml:space="preserve">7. Kokios </w:t>
      </w:r>
      <w:r w:rsidR="001F59FE" w:rsidRPr="001F59FE">
        <w:rPr>
          <w:b/>
        </w:rPr>
        <w:t>korupcijos pasireiškimo tikimybės, priėmus šį sprendimą, korupcijos vertinimas.</w:t>
      </w:r>
      <w:r w:rsidR="001F59FE" w:rsidRPr="001F59FE">
        <w:t xml:space="preserve"> Korupcijos pasireiškimo tikimybės, priėmus šį sprendimą, nėra, vertinimas neatliekamas.</w:t>
      </w:r>
    </w:p>
    <w:p w:rsidR="00811B3C" w:rsidRDefault="001F59FE">
      <w:pPr>
        <w:ind w:firstLine="720"/>
        <w:jc w:val="both"/>
      </w:pPr>
      <w:r w:rsidRPr="001F59FE">
        <w:rPr>
          <w:b/>
        </w:rPr>
        <w:t>8. Nurodyti, kieno iniciatyva sprendimo projektas parengtas.</w:t>
      </w:r>
      <w:r w:rsidRPr="001F59FE">
        <w:t xml:space="preserve"> Projektas parengtas, remiantis </w:t>
      </w:r>
      <w:r w:rsidR="00792762">
        <w:t xml:space="preserve">Švietimo ir sporto skyriaus </w:t>
      </w:r>
      <w:r w:rsidRPr="001F59FE">
        <w:t>202</w:t>
      </w:r>
      <w:r w:rsidR="00792762">
        <w:t>3</w:t>
      </w:r>
      <w:r w:rsidRPr="001F59FE">
        <w:t xml:space="preserve"> m. </w:t>
      </w:r>
      <w:r w:rsidR="00792762">
        <w:t>kovo 9</w:t>
      </w:r>
      <w:r w:rsidRPr="001F59FE">
        <w:t xml:space="preserve"> d. raštu Nr. </w:t>
      </w:r>
      <w:r w:rsidR="00792762">
        <w:t>A20-873</w:t>
      </w:r>
      <w:r w:rsidRPr="001F59FE">
        <w:t xml:space="preserve"> „Dėl </w:t>
      </w:r>
      <w:r w:rsidR="00792762">
        <w:t>lėšų įtraukimo į 2023 m. savivaldybės biudžetą ir savivaldybės bei strateginio veiklos plano 2023</w:t>
      </w:r>
      <w:r w:rsidR="007D1F9E">
        <w:t>–</w:t>
      </w:r>
      <w:r w:rsidR="00792762">
        <w:t>2025 m. pakeitimų“</w:t>
      </w:r>
      <w:r w:rsidR="00E73FFA">
        <w:t xml:space="preserve"> ir 2023 m. vasario 8 d. raštu </w:t>
      </w:r>
      <w:r w:rsidR="007D1F9E">
        <w:t xml:space="preserve">Nr. </w:t>
      </w:r>
      <w:r w:rsidR="00E73FFA">
        <w:t>A20-583 „Dėl lėšų įtraukimo į 2023 m. savivaldybės biudžetą“;</w:t>
      </w:r>
      <w:r w:rsidR="00792762">
        <w:t xml:space="preserve"> Plungės „</w:t>
      </w:r>
      <w:r w:rsidR="00F543E6">
        <w:t>Saulės“</w:t>
      </w:r>
      <w:r w:rsidR="00792762">
        <w:t xml:space="preserve"> gimnazijos </w:t>
      </w:r>
      <w:r w:rsidR="00F543E6" w:rsidRPr="001F59FE">
        <w:t>202</w:t>
      </w:r>
      <w:r w:rsidR="00F543E6">
        <w:t>3</w:t>
      </w:r>
      <w:r w:rsidR="00F543E6" w:rsidRPr="001F59FE">
        <w:t xml:space="preserve"> m. </w:t>
      </w:r>
      <w:r w:rsidR="00F543E6">
        <w:t>kovo 9</w:t>
      </w:r>
      <w:r w:rsidR="00F543E6" w:rsidRPr="001F59FE">
        <w:t xml:space="preserve"> d. raštu Nr. </w:t>
      </w:r>
      <w:r w:rsidR="00F543E6">
        <w:t>S-21</w:t>
      </w:r>
      <w:r w:rsidR="00792762">
        <w:t xml:space="preserve"> </w:t>
      </w:r>
      <w:r w:rsidR="00F543E6">
        <w:t xml:space="preserve">„Dėl </w:t>
      </w:r>
      <w:r w:rsidRPr="001F59FE">
        <w:t>Plungės rajono savivaldybės 202</w:t>
      </w:r>
      <w:r w:rsidR="00F543E6">
        <w:t>3</w:t>
      </w:r>
      <w:r w:rsidRPr="001F59FE">
        <w:t>–202</w:t>
      </w:r>
      <w:r w:rsidR="00F543E6">
        <w:t>5</w:t>
      </w:r>
      <w:r w:rsidRPr="001F59FE">
        <w:t xml:space="preserve"> metų strateginio veiklos plano</w:t>
      </w:r>
      <w:r w:rsidR="00F543E6">
        <w:t xml:space="preserve"> ir 2023 metų savivaldybės biudžeto pakeitimo“</w:t>
      </w:r>
      <w:r w:rsidR="00D36172">
        <w:t xml:space="preserve">; </w:t>
      </w:r>
      <w:r w:rsidR="00D36172" w:rsidRPr="00D36172">
        <w:t xml:space="preserve">Plungės </w:t>
      </w:r>
      <w:r w:rsidR="00D36172">
        <w:t xml:space="preserve">r. Alsėdžių Stanislovo Narutavičiaus </w:t>
      </w:r>
      <w:r w:rsidR="00D36172" w:rsidRPr="00D36172">
        <w:t xml:space="preserve">gimnazijos 2023 m. kovo </w:t>
      </w:r>
      <w:r w:rsidR="00D36172">
        <w:t>1</w:t>
      </w:r>
      <w:r w:rsidR="007F650C">
        <w:t>4</w:t>
      </w:r>
      <w:r w:rsidR="00D36172" w:rsidRPr="00D36172">
        <w:t xml:space="preserve"> d. raštu Nr. S-</w:t>
      </w:r>
      <w:r w:rsidR="00D36172">
        <w:t>2023-3</w:t>
      </w:r>
      <w:r w:rsidR="007F650C">
        <w:t>3</w:t>
      </w:r>
      <w:r w:rsidR="00D36172">
        <w:t xml:space="preserve"> „</w:t>
      </w:r>
      <w:r w:rsidR="007F650C" w:rsidRPr="007F650C">
        <w:t>Dėl Plungės rajono savivaldybės 2023–2025 metų strateginio veiklos plano ir 2023 metų savivaldybės biudžeto pakeitimo“;</w:t>
      </w:r>
      <w:r w:rsidR="00D36172">
        <w:t xml:space="preserve"> </w:t>
      </w:r>
      <w:r w:rsidR="00291A89" w:rsidRPr="001F59FE">
        <w:t>Strateginio planavimo ir investicijų skyriaus 202</w:t>
      </w:r>
      <w:r w:rsidR="00291A89">
        <w:t>3</w:t>
      </w:r>
      <w:r w:rsidR="00291A89" w:rsidRPr="001F59FE">
        <w:t xml:space="preserve"> m.</w:t>
      </w:r>
      <w:r w:rsidR="00291A89">
        <w:t xml:space="preserve"> kovo</w:t>
      </w:r>
      <w:r w:rsidR="00291A89" w:rsidRPr="001F59FE">
        <w:t xml:space="preserve"> 7 d. raštu Nr. A20-</w:t>
      </w:r>
      <w:r w:rsidR="00291A89">
        <w:t xml:space="preserve">850 </w:t>
      </w:r>
      <w:r w:rsidR="00291A89" w:rsidRPr="001F59FE">
        <w:t xml:space="preserve">„Dėl </w:t>
      </w:r>
      <w:r w:rsidR="00291A89" w:rsidRPr="00291A89">
        <w:t>Plungės rajono savivaldybės 2023–2025 metų strateginio veiklos plano ir 2023 metų savivaldybės biudžeto pakeitimo</w:t>
      </w:r>
      <w:r w:rsidR="00291A89">
        <w:t xml:space="preserve">“; Plungės Krizių centro </w:t>
      </w:r>
      <w:r w:rsidR="00291A89" w:rsidRPr="00291A89">
        <w:t xml:space="preserve">2023 m. kovo </w:t>
      </w:r>
      <w:r w:rsidR="00291A89">
        <w:t>7</w:t>
      </w:r>
      <w:r w:rsidR="00291A89" w:rsidRPr="00291A89">
        <w:t xml:space="preserve"> d. raštu Nr. </w:t>
      </w:r>
      <w:r w:rsidR="00291A89">
        <w:t>SD</w:t>
      </w:r>
      <w:r w:rsidR="00291A89" w:rsidRPr="00291A89">
        <w:t>-</w:t>
      </w:r>
      <w:r w:rsidR="00291A89">
        <w:t>44 ir</w:t>
      </w:r>
      <w:r w:rsidR="00291A89" w:rsidRPr="00291A89">
        <w:t xml:space="preserve"> „Dėl Plungės rajono savivaldybės 2023–2025 metų strateginio veiklos plano ir 2023 m. kovo </w:t>
      </w:r>
      <w:r w:rsidR="00291A89">
        <w:t>13</w:t>
      </w:r>
      <w:r w:rsidR="00291A89" w:rsidRPr="00291A89">
        <w:t xml:space="preserve"> d. raštu Nr. </w:t>
      </w:r>
      <w:r w:rsidR="00291A89">
        <w:t>SD</w:t>
      </w:r>
      <w:r w:rsidR="00291A89" w:rsidRPr="00291A89">
        <w:t>-</w:t>
      </w:r>
      <w:r w:rsidR="00291A89">
        <w:t>45</w:t>
      </w:r>
      <w:r w:rsidR="00291A89" w:rsidRPr="00291A89">
        <w:t xml:space="preserve"> „Dėl Plungės rajono savivaldybės 2023–2025 metų strateginio veiklos plano ir 2023 metų savivaldybės biudžeto pakeitimo“; Plungės socialinių paslaugų centro 202</w:t>
      </w:r>
      <w:r w:rsidR="00291A89">
        <w:t>3</w:t>
      </w:r>
      <w:r w:rsidR="00291A89" w:rsidRPr="00291A89">
        <w:t xml:space="preserve"> m. </w:t>
      </w:r>
      <w:r w:rsidR="00291A89">
        <w:t>kovo 13</w:t>
      </w:r>
      <w:r w:rsidR="00291A89" w:rsidRPr="00291A89">
        <w:t xml:space="preserve"> d. raštu Nr. S-</w:t>
      </w:r>
      <w:r w:rsidR="00291A89">
        <w:t>413</w:t>
      </w:r>
      <w:r w:rsidR="00291A89" w:rsidRPr="00291A89">
        <w:t>(1.1</w:t>
      </w:r>
      <w:r w:rsidR="00291A89">
        <w:t>0</w:t>
      </w:r>
      <w:r w:rsidR="00291A89" w:rsidRPr="00291A89">
        <w:t xml:space="preserve">) „Dėl Plungės rajono savivaldybės 2023–2025 metų strateginio veiklos plano ir 2023 metų savivaldybės biudžeto pakeitimo“; </w:t>
      </w:r>
      <w:r w:rsidR="00DB1D04">
        <w:t xml:space="preserve">Socialinės paramos skyriaus 2023 m. kovo 8 d. </w:t>
      </w:r>
      <w:r w:rsidR="00DB1D04" w:rsidRPr="00DB1D04">
        <w:t>raštu Nr. A20-85</w:t>
      </w:r>
      <w:r w:rsidR="00DB1D04">
        <w:t>5</w:t>
      </w:r>
      <w:r w:rsidR="00DB1D04" w:rsidRPr="00DB1D04">
        <w:t xml:space="preserve"> „Dėl Plungės rajono savivaldybės 2023–2025 metų strateginio veiklos plano ir 2023 metų savivaldybės biudžeto pakeitimo“;</w:t>
      </w:r>
      <w:r w:rsidR="00DB1D04">
        <w:t xml:space="preserve"> </w:t>
      </w:r>
      <w:r w:rsidR="00291A89" w:rsidRPr="00291A89">
        <w:t>Žemaičių dailės muziejaus 202</w:t>
      </w:r>
      <w:r w:rsidR="00291A89">
        <w:t>3</w:t>
      </w:r>
      <w:r w:rsidR="00291A89" w:rsidRPr="00291A89">
        <w:t xml:space="preserve"> m. </w:t>
      </w:r>
      <w:r w:rsidR="00291A89">
        <w:t>kovo 10 d. raštu Nr. 1-34</w:t>
      </w:r>
      <w:r w:rsidR="00291A89" w:rsidRPr="00291A89">
        <w:t xml:space="preserve"> „Dėl Plungės rajono savivaldybės 2023–2025 metų strateginio veiklos plano ir 2023 metų savivaldybės biudžeto pakeitimo“;</w:t>
      </w:r>
      <w:r w:rsidR="00DB1D04" w:rsidRPr="00DB1D04">
        <w:t xml:space="preserve"> </w:t>
      </w:r>
      <w:r w:rsidR="007F227E" w:rsidRPr="0083615A">
        <w:t>Finansų ir biudžeto skyriaus 2023 m. kovo 15 d. raštu Nr. A20-932</w:t>
      </w:r>
      <w:r w:rsidR="00811B3C">
        <w:t xml:space="preserve"> ir 2023 m. kovo 28 d. raštu Nr.A20-1053</w:t>
      </w:r>
      <w:r w:rsidR="007F227E" w:rsidRPr="0083615A">
        <w:t xml:space="preserve"> „Dėl Plungės rajono savivaldybės 2023–2025 metų strateginio veiklos plano pakeitimo“; </w:t>
      </w:r>
      <w:r w:rsidR="00DB1D04" w:rsidRPr="0083615A">
        <w:t xml:space="preserve">Vietos ūkio skyriaus 2023 m. kovo </w:t>
      </w:r>
      <w:r w:rsidR="007F227E" w:rsidRPr="0083615A">
        <w:t>13</w:t>
      </w:r>
      <w:r w:rsidR="00DB1D04" w:rsidRPr="0083615A">
        <w:t xml:space="preserve"> d. raštu Nr. A20-</w:t>
      </w:r>
      <w:r w:rsidR="007F227E" w:rsidRPr="0083615A">
        <w:t>913</w:t>
      </w:r>
      <w:r w:rsidR="00DB1D04" w:rsidRPr="0083615A">
        <w:t xml:space="preserve"> ir 2023 m. kovo </w:t>
      </w:r>
      <w:r w:rsidR="007F227E" w:rsidRPr="0083615A">
        <w:t>20</w:t>
      </w:r>
      <w:r w:rsidR="00DB1D04" w:rsidRPr="0083615A">
        <w:t xml:space="preserve"> d. raštu Nr. A20-</w:t>
      </w:r>
      <w:r w:rsidR="007F227E" w:rsidRPr="0083615A">
        <w:t>971</w:t>
      </w:r>
      <w:r w:rsidR="00DB1D04" w:rsidRPr="0083615A">
        <w:t xml:space="preserve"> „</w:t>
      </w:r>
      <w:r w:rsidR="00DB1D04" w:rsidRPr="00DB1D04">
        <w:t xml:space="preserve">Dėl Plungės rajono savivaldybės 2023–2025 </w:t>
      </w:r>
      <w:r w:rsidR="00DB1D04" w:rsidRPr="00DB1D04">
        <w:lastRenderedPageBreak/>
        <w:t>metų strateginio veiklos plano ir 2023 metų savivaldybės biudžeto pakeitimo</w:t>
      </w:r>
      <w:r w:rsidR="00110A8F">
        <w:t>“; Alsėdžių seniūnijos 2023 m. kovo 7 d. raštu Nr.</w:t>
      </w:r>
      <w:r w:rsidR="007D1F9E">
        <w:t xml:space="preserve"> </w:t>
      </w:r>
      <w:r w:rsidR="00110A8F">
        <w:t>A20-832 „</w:t>
      </w:r>
      <w:r w:rsidR="00110A8F" w:rsidRPr="00110A8F">
        <w:t xml:space="preserve">Dėl Plungės rajono savivaldybės 2023–2025 metų strateginio veiklos plano ir 2023 metų savivaldybės biudžeto pakeitimo“; </w:t>
      </w:r>
      <w:r w:rsidR="00110A8F">
        <w:t xml:space="preserve">Babrungo </w:t>
      </w:r>
      <w:r w:rsidR="00110A8F" w:rsidRPr="00110A8F">
        <w:t xml:space="preserve">seniūnijos 2023 m. kovo </w:t>
      </w:r>
      <w:r w:rsidR="00110A8F">
        <w:t>3 d. raštu Nr.</w:t>
      </w:r>
      <w:r w:rsidR="007D1F9E">
        <w:t xml:space="preserve"> </w:t>
      </w:r>
      <w:r w:rsidR="00110A8F">
        <w:t>A20-808</w:t>
      </w:r>
      <w:r w:rsidR="00110A8F" w:rsidRPr="00110A8F">
        <w:t xml:space="preserve"> „Dėl Plungės rajono savivaldybės 2023–2025 metų strateginio veiklos plano ir 2023 metų savivaldybės biudžeto pakeitimo“; </w:t>
      </w:r>
      <w:r w:rsidR="00110A8F">
        <w:t>Kulių</w:t>
      </w:r>
      <w:r w:rsidR="00110A8F" w:rsidRPr="00110A8F">
        <w:t xml:space="preserve"> seniūnijos 2023 m. kovo 7 d. raštu Nr.</w:t>
      </w:r>
      <w:r w:rsidR="007D1F9E">
        <w:t xml:space="preserve"> </w:t>
      </w:r>
      <w:r w:rsidR="00110A8F" w:rsidRPr="00110A8F">
        <w:t>A20-</w:t>
      </w:r>
      <w:r w:rsidR="00110A8F">
        <w:t>838</w:t>
      </w:r>
      <w:r w:rsidR="00110A8F" w:rsidRPr="00110A8F">
        <w:t xml:space="preserve"> „Dėl Plungės rajono savivaldybės 2023–2025 metų strateginio veiklos plano ir 2023 metų savivaldybės biudžeto pakeitimo“; </w:t>
      </w:r>
      <w:r w:rsidR="00110A8F">
        <w:t>Nausodžio</w:t>
      </w:r>
      <w:r w:rsidR="00110A8F" w:rsidRPr="00110A8F">
        <w:t xml:space="preserve"> seniūnijos 2023 m. kovo 7 d. raštu Nr.</w:t>
      </w:r>
      <w:r w:rsidR="007D1F9E">
        <w:t xml:space="preserve"> </w:t>
      </w:r>
      <w:r w:rsidR="00110A8F" w:rsidRPr="00110A8F">
        <w:t>A20-8</w:t>
      </w:r>
      <w:r w:rsidR="00110A8F">
        <w:t>45</w:t>
      </w:r>
      <w:r w:rsidR="00110A8F" w:rsidRPr="00110A8F">
        <w:t xml:space="preserve"> „Dėl Plungės rajono savivaldybės 2023–2025 metų strateginio veiklos plano ir 2023 metų savivaldybės biudžeto pakeitimo“; </w:t>
      </w:r>
      <w:proofErr w:type="spellStart"/>
      <w:r w:rsidR="00110A8F">
        <w:t>Paukštakių</w:t>
      </w:r>
      <w:proofErr w:type="spellEnd"/>
      <w:r w:rsidR="00110A8F">
        <w:t xml:space="preserve"> </w:t>
      </w:r>
      <w:r w:rsidR="00110A8F" w:rsidRPr="00110A8F">
        <w:t>seniūnijos 2023 m. kovo 7 d. raštu Nr.</w:t>
      </w:r>
      <w:r w:rsidR="007D1F9E">
        <w:t xml:space="preserve"> </w:t>
      </w:r>
      <w:r w:rsidR="00110A8F" w:rsidRPr="00110A8F">
        <w:t>A20-8</w:t>
      </w:r>
      <w:r w:rsidR="00110A8F">
        <w:t>35</w:t>
      </w:r>
      <w:r w:rsidR="00110A8F" w:rsidRPr="00110A8F">
        <w:t xml:space="preserve"> „Dėl Plungės rajono savivaldybės 2023–2025 metų strateginio veiklos plano ir 2023 metų savivaldybės biudžeto pakeitimo“; </w:t>
      </w:r>
      <w:r w:rsidR="00110A8F">
        <w:t>Platelių</w:t>
      </w:r>
      <w:r w:rsidR="00110A8F" w:rsidRPr="00110A8F">
        <w:t xml:space="preserve"> seniūnijos 2</w:t>
      </w:r>
      <w:r w:rsidR="00110A8F">
        <w:t>023 m. kovo 7 d. raštu Nr.</w:t>
      </w:r>
      <w:r w:rsidR="007D1F9E">
        <w:t xml:space="preserve"> </w:t>
      </w:r>
      <w:r w:rsidR="00110A8F">
        <w:t>A20-843</w:t>
      </w:r>
      <w:r w:rsidR="00110A8F" w:rsidRPr="00110A8F">
        <w:t xml:space="preserve"> „Dėl Plungės rajono savivaldybės 2023–2025 metų strateginio veiklos plano ir 2023 metų savivaldybės biudžeto pakeitimo“; </w:t>
      </w:r>
      <w:proofErr w:type="spellStart"/>
      <w:r w:rsidR="00110A8F">
        <w:t>Stalgėnų</w:t>
      </w:r>
      <w:proofErr w:type="spellEnd"/>
      <w:r w:rsidR="00110A8F">
        <w:t xml:space="preserve"> </w:t>
      </w:r>
      <w:r w:rsidR="00110A8F" w:rsidRPr="00110A8F">
        <w:t xml:space="preserve">seniūnijos 2023 m. kovo </w:t>
      </w:r>
      <w:r w:rsidR="00110A8F">
        <w:t>3</w:t>
      </w:r>
      <w:r w:rsidR="00110A8F" w:rsidRPr="00110A8F">
        <w:t xml:space="preserve"> d. raštu Nr.</w:t>
      </w:r>
      <w:r w:rsidR="007D1F9E">
        <w:t xml:space="preserve"> </w:t>
      </w:r>
      <w:r w:rsidR="00110A8F" w:rsidRPr="00110A8F">
        <w:t>A20-8</w:t>
      </w:r>
      <w:r w:rsidR="00110A8F">
        <w:t>07</w:t>
      </w:r>
      <w:r w:rsidR="00110A8F" w:rsidRPr="00110A8F">
        <w:t xml:space="preserve"> „Dėl Plungės rajono savivaldybės 2023–2025 metų strateginio veiklos plano ir 2023 metų savivaldybės biudžeto pakeitimo“; </w:t>
      </w:r>
      <w:proofErr w:type="spellStart"/>
      <w:r w:rsidR="00110A8F">
        <w:t>Šateikių</w:t>
      </w:r>
      <w:proofErr w:type="spellEnd"/>
      <w:r w:rsidR="00110A8F">
        <w:t xml:space="preserve"> </w:t>
      </w:r>
      <w:r w:rsidR="00110A8F" w:rsidRPr="00110A8F">
        <w:t xml:space="preserve">seniūnijos 2023 m. kovo </w:t>
      </w:r>
      <w:r w:rsidR="00110A8F">
        <w:t>8 d. raštu Nr.</w:t>
      </w:r>
      <w:r w:rsidR="007D1F9E">
        <w:t xml:space="preserve"> </w:t>
      </w:r>
      <w:r w:rsidR="00110A8F">
        <w:t>A20-851</w:t>
      </w:r>
      <w:r w:rsidR="00110A8F" w:rsidRPr="00110A8F">
        <w:t xml:space="preserve"> „Dėl Plungės rajono savivaldybės 2023–2025 metų strateginio veiklos plano ir 2023 metų savivaldybės biudžeto pakeitimo“; </w:t>
      </w:r>
      <w:r w:rsidR="00110A8F">
        <w:t>Žemaičių Kalvarijos</w:t>
      </w:r>
      <w:r w:rsidR="00110A8F" w:rsidRPr="00110A8F">
        <w:t xml:space="preserve"> seniūnijos 2023 m. kovo 7 d. raštu Nr.</w:t>
      </w:r>
      <w:r w:rsidR="007D1F9E">
        <w:t xml:space="preserve"> </w:t>
      </w:r>
      <w:r w:rsidR="00110A8F" w:rsidRPr="00110A8F">
        <w:t>A20-83</w:t>
      </w:r>
      <w:r w:rsidR="00C414B4">
        <w:t>6</w:t>
      </w:r>
      <w:r w:rsidR="00110A8F" w:rsidRPr="00110A8F">
        <w:t xml:space="preserve"> „Dėl Plungės rajono savivaldybės 2023–2025 metų strateginio veiklos plano ir 2023 metų s</w:t>
      </w:r>
      <w:r w:rsidR="00811B3C">
        <w:t>avivaldybės biudžeto pakeitimo“;</w:t>
      </w:r>
      <w:r w:rsidR="00811B3C" w:rsidRPr="00811B3C">
        <w:t xml:space="preserve"> </w:t>
      </w:r>
      <w:r w:rsidR="00811B3C">
        <w:t xml:space="preserve">Turto skyriaus 2023 m. kovo 27 d. raštu Nr. A20-1049 </w:t>
      </w:r>
      <w:r w:rsidR="00811B3C" w:rsidRPr="0083615A">
        <w:t>„Dėl Plungės rajono savivaldybės 2023–2025 metų strateginio veiklos plano pakeitimo“</w:t>
      </w:r>
      <w:r w:rsidR="00811B3C">
        <w:t>.</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1F59FE" w:rsidRPr="001F59FE" w:rsidRDefault="001F59FE">
      <w:pPr>
        <w:ind w:firstLine="720"/>
        <w:jc w:val="both"/>
      </w:pPr>
      <w:r w:rsidRPr="001F59FE">
        <w:rPr>
          <w:b/>
        </w:rPr>
        <w:t>11. Kita svarbi informacija</w:t>
      </w:r>
      <w:r w:rsidRPr="001F59F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242C36" w:rsidRDefault="008509DB" w:rsidP="00B1501C">
      <w:pPr>
        <w:ind w:firstLine="720"/>
        <w:jc w:val="both"/>
      </w:pPr>
      <w:r>
        <w:t xml:space="preserve">Vadovaujantis Lietuvos Respublikos švietimo, </w:t>
      </w:r>
      <w:r w:rsidRPr="00B10CA7">
        <w:t xml:space="preserve">mokslo ir </w:t>
      </w:r>
      <w:r w:rsidR="00C74C5F" w:rsidRPr="00B10CA7">
        <w:t>s</w:t>
      </w:r>
      <w:r w:rsidRPr="00B10CA7">
        <w:t>por</w:t>
      </w:r>
      <w:r w:rsidR="00C74C5F" w:rsidRPr="00B1501C">
        <w:t>t</w:t>
      </w:r>
      <w:r w:rsidRPr="00B10CA7">
        <w:t>o ministerijos</w:t>
      </w:r>
      <w:r>
        <w:t xml:space="preserve"> 2023 m vasario 21 d. įsakymu Nr.</w:t>
      </w:r>
      <w:r w:rsidR="007D1F9E">
        <w:t xml:space="preserve"> </w:t>
      </w:r>
      <w:r>
        <w:t>V-199 „Dėl lėšų skyrimo vaikų, atvykusių į Lietuvos Respubliką iš Ukrainos dėl Rusijos Federacijos karinių veiksmų Ukrainoje, ugdymui ir pav</w:t>
      </w:r>
      <w:r w:rsidR="007D1F9E">
        <w:t>ė</w:t>
      </w:r>
      <w:r>
        <w:t xml:space="preserve">žėjimui į mokyklą ir atgal ir </w:t>
      </w:r>
      <w:r w:rsidR="00242C36">
        <w:t xml:space="preserve">šių lėšų paskirstymo pagal savivaldybes ir valstybines mokyklas patvirtinimo“ lėšos skiriamos šioms mokykloms ir darželiams: </w:t>
      </w:r>
    </w:p>
    <w:p w:rsidR="00242C36" w:rsidRDefault="00242C36" w:rsidP="00B1501C">
      <w:pPr>
        <w:ind w:firstLine="720"/>
        <w:jc w:val="both"/>
      </w:pPr>
      <w:r>
        <w:t xml:space="preserve">Plungės „Ryto“ pagrindinei mokyklai – 0,620 </w:t>
      </w:r>
      <w:r w:rsidR="00FA5E68">
        <w:t xml:space="preserve">tūkst. </w:t>
      </w:r>
      <w:r>
        <w:t xml:space="preserve">eurų; Plungės </w:t>
      </w:r>
      <w:r w:rsidR="007D1F9E">
        <w:t>a</w:t>
      </w:r>
      <w:r>
        <w:t xml:space="preserve">kademiko Adolfo Jucio progimnazijai </w:t>
      </w:r>
      <w:r w:rsidR="007D1F9E">
        <w:t>–</w:t>
      </w:r>
      <w:r>
        <w:t xml:space="preserve"> 1,860 </w:t>
      </w:r>
      <w:r w:rsidR="00FA5E68" w:rsidRPr="00FA5E68">
        <w:t xml:space="preserve">tūkst. </w:t>
      </w:r>
      <w:r>
        <w:t>eurų;</w:t>
      </w:r>
      <w:r w:rsidRPr="00242C36">
        <w:rPr>
          <w:color w:val="000000"/>
        </w:rPr>
        <w:t xml:space="preserve"> </w:t>
      </w:r>
      <w:r w:rsidRPr="00242C36">
        <w:t>Plungės r. Alsėdžių Stanislovo Narutavičiaus gimnazija</w:t>
      </w:r>
      <w:r>
        <w:t xml:space="preserve">i – 2,332 </w:t>
      </w:r>
      <w:r w:rsidR="00FA5E68" w:rsidRPr="00FA5E68">
        <w:t xml:space="preserve">tūkst. </w:t>
      </w:r>
      <w:r w:rsidRPr="00B10CA7">
        <w:t>eur</w:t>
      </w:r>
      <w:r w:rsidR="00C74C5F">
        <w:t>ų</w:t>
      </w:r>
      <w:r w:rsidRPr="00B10CA7">
        <w:t xml:space="preserve">; Plungės r. </w:t>
      </w:r>
      <w:proofErr w:type="spellStart"/>
      <w:r w:rsidRPr="00B10CA7">
        <w:t>Liepijų</w:t>
      </w:r>
      <w:proofErr w:type="spellEnd"/>
      <w:r w:rsidRPr="00B10CA7">
        <w:t xml:space="preserve"> mokyklai – 0,796 </w:t>
      </w:r>
      <w:r w:rsidR="00FA5E68" w:rsidRPr="00C74C5F">
        <w:t xml:space="preserve">tūkst. </w:t>
      </w:r>
      <w:r w:rsidRPr="00C74C5F">
        <w:t>eur</w:t>
      </w:r>
      <w:r w:rsidR="00C74C5F">
        <w:t>ų</w:t>
      </w:r>
      <w:r w:rsidRPr="00B10CA7">
        <w:t>; Plungės r. Žemaičių K</w:t>
      </w:r>
      <w:r w:rsidR="007D1F9E" w:rsidRPr="00B10CA7">
        <w:t>alvarijos</w:t>
      </w:r>
      <w:r w:rsidRPr="00C74C5F">
        <w:t xml:space="preserve"> M</w:t>
      </w:r>
      <w:r w:rsidR="007D1F9E" w:rsidRPr="00C74C5F">
        <w:t>otiejaus</w:t>
      </w:r>
      <w:r w:rsidRPr="00C74C5F">
        <w:t xml:space="preserve"> Valančiaus gimnazijai – 0,352</w:t>
      </w:r>
      <w:r w:rsidR="00FA5E68" w:rsidRPr="00C74C5F">
        <w:t xml:space="preserve"> tūkst. </w:t>
      </w:r>
      <w:proofErr w:type="spellStart"/>
      <w:r w:rsidRPr="00C74C5F">
        <w:t>eura</w:t>
      </w:r>
      <w:r w:rsidR="00B10CA7">
        <w:t>ų</w:t>
      </w:r>
      <w:proofErr w:type="spellEnd"/>
      <w:r w:rsidRPr="00B10CA7">
        <w:t>;</w:t>
      </w:r>
      <w:r w:rsidRPr="00B10CA7">
        <w:rPr>
          <w:color w:val="000000"/>
        </w:rPr>
        <w:t xml:space="preserve"> </w:t>
      </w:r>
      <w:r w:rsidRPr="00B10CA7">
        <w:t xml:space="preserve">Plungės lopšeliui-darželiui „Raudonkepuraitė“ – 0,528 </w:t>
      </w:r>
      <w:r w:rsidR="00FA5E68" w:rsidRPr="00B10CA7">
        <w:t xml:space="preserve">tūkst. </w:t>
      </w:r>
      <w:r w:rsidRPr="00C74C5F">
        <w:t>eur</w:t>
      </w:r>
      <w:r w:rsidR="00B10CA7">
        <w:t>ų</w:t>
      </w:r>
      <w:r w:rsidRPr="00B10CA7">
        <w:t xml:space="preserve">; Plungės lopšeliui-darželiui </w:t>
      </w:r>
      <w:r w:rsidRPr="00C74C5F">
        <w:t xml:space="preserve">„Saulutė“– 0,648 </w:t>
      </w:r>
      <w:r w:rsidR="00FA5E68" w:rsidRPr="00C74C5F">
        <w:t xml:space="preserve">tūkst. </w:t>
      </w:r>
      <w:r w:rsidRPr="00C74C5F">
        <w:t>eur</w:t>
      </w:r>
      <w:r w:rsidR="00B10CA7">
        <w:t>ų</w:t>
      </w:r>
      <w:r w:rsidRPr="00B10CA7">
        <w:t xml:space="preserve">; Plungės lopšeliui-darželiui </w:t>
      </w:r>
      <w:r w:rsidRPr="00C74C5F">
        <w:t xml:space="preserve">„Rūtelė“– 1,176 </w:t>
      </w:r>
      <w:r w:rsidR="00FA5E68" w:rsidRPr="00C74C5F">
        <w:t xml:space="preserve">tūkst. </w:t>
      </w:r>
      <w:r w:rsidRPr="00C74C5F">
        <w:t>eur</w:t>
      </w:r>
      <w:r w:rsidR="00C74C5F">
        <w:t>ų</w:t>
      </w:r>
      <w:r w:rsidRPr="00B10CA7">
        <w:t>; Plungės lopšeliui-darželiui „</w:t>
      </w:r>
      <w:r w:rsidRPr="00C74C5F">
        <w:t xml:space="preserve">Vyturėlis“– 1,176 </w:t>
      </w:r>
      <w:r w:rsidR="00FA5E68" w:rsidRPr="00C74C5F">
        <w:t xml:space="preserve">tūkst. </w:t>
      </w:r>
      <w:r w:rsidRPr="00C74C5F">
        <w:t>eur</w:t>
      </w:r>
      <w:r w:rsidR="00C74C5F">
        <w:t>ų</w:t>
      </w:r>
      <w:r w:rsidRPr="00B10CA7">
        <w:t>.</w:t>
      </w:r>
    </w:p>
    <w:p w:rsidR="002F66FE" w:rsidRDefault="002F66FE" w:rsidP="00B1501C">
      <w:pPr>
        <w:ind w:firstLine="720"/>
        <w:jc w:val="both"/>
      </w:pPr>
      <w:r>
        <w:t>Sumažinamos Savivaldybės biudžeto lėšos</w:t>
      </w:r>
      <w:r w:rsidR="00FA5E68">
        <w:t xml:space="preserve"> 120</w:t>
      </w:r>
      <w:r>
        <w:t>,0</w:t>
      </w:r>
      <w:r w:rsidR="00FA5E68">
        <w:t>0</w:t>
      </w:r>
      <w:r>
        <w:t xml:space="preserve">0 </w:t>
      </w:r>
      <w:r w:rsidR="00FA5E68" w:rsidRPr="00FA5E68">
        <w:t xml:space="preserve">tūkst. </w:t>
      </w:r>
      <w:r>
        <w:t>eurų priemonei „Ugdymo kokybės užtikrinimas TP“ ir lėšos skiriamos</w:t>
      </w:r>
      <w:r w:rsidRPr="002F66FE">
        <w:t xml:space="preserve"> Plungės lopšeliui-darželiui „Raudonkepuraitė“ – </w:t>
      </w:r>
      <w:r w:rsidR="00FA5E68">
        <w:t>40</w:t>
      </w:r>
      <w:r>
        <w:t>,00</w:t>
      </w:r>
      <w:r w:rsidR="00FA5E68">
        <w:t>0</w:t>
      </w:r>
      <w:r>
        <w:t xml:space="preserve"> </w:t>
      </w:r>
      <w:r w:rsidR="00FA5E68" w:rsidRPr="00FA5E68">
        <w:t xml:space="preserve">tūkst. </w:t>
      </w:r>
      <w:r>
        <w:t xml:space="preserve">eurų aprūpinti baldais ir kita įranga naujai nuo 2023 m. rugsėjo 1 d. atidaromoms grupėms. </w:t>
      </w:r>
      <w:r w:rsidRPr="002F66FE">
        <w:t xml:space="preserve">Plungės „Ryto“ pagrindinei mokyklai – </w:t>
      </w:r>
      <w:r w:rsidR="00FA5E68">
        <w:t xml:space="preserve">80,000 </w:t>
      </w:r>
      <w:r w:rsidR="00FA5E68" w:rsidRPr="00FA5E68">
        <w:t xml:space="preserve">tūkst. </w:t>
      </w:r>
      <w:r w:rsidRPr="002F66FE">
        <w:t>eurų</w:t>
      </w:r>
      <w:r>
        <w:t xml:space="preserve"> mokyklos valgyklos įrengimui.</w:t>
      </w:r>
    </w:p>
    <w:p w:rsidR="00FA5E68" w:rsidRDefault="00FA5E68" w:rsidP="00B1501C">
      <w:pPr>
        <w:ind w:firstLine="720"/>
        <w:jc w:val="both"/>
      </w:pPr>
      <w:r w:rsidRPr="00FA5E68">
        <w:t xml:space="preserve">Sumažinamos </w:t>
      </w:r>
      <w:r>
        <w:t xml:space="preserve">Valstybės </w:t>
      </w:r>
      <w:r w:rsidRPr="00FA5E68">
        <w:t>biudžeto</w:t>
      </w:r>
      <w:r>
        <w:t xml:space="preserve"> dotacijos </w:t>
      </w:r>
      <w:r w:rsidRPr="00FA5E68">
        <w:t xml:space="preserve">lėšos </w:t>
      </w:r>
      <w:r>
        <w:t xml:space="preserve">66,900 </w:t>
      </w:r>
      <w:r w:rsidRPr="00FA5E68">
        <w:t>tūkst.</w:t>
      </w:r>
      <w:r>
        <w:t xml:space="preserve"> </w:t>
      </w:r>
      <w:r w:rsidRPr="00FA5E68">
        <w:t xml:space="preserve">eurų priemonei „Ugdymo kokybės užtikrinimas TP“ </w:t>
      </w:r>
      <w:r w:rsidRPr="00B10CA7">
        <w:t xml:space="preserve">ir vadovaujantis 2023 m. kovo 9 </w:t>
      </w:r>
      <w:r w:rsidRPr="00C74C5F">
        <w:t xml:space="preserve">d. </w:t>
      </w:r>
      <w:r w:rsidR="00C74C5F" w:rsidRPr="00B1501C">
        <w:t xml:space="preserve">Savivaldybės mero </w:t>
      </w:r>
      <w:r w:rsidRPr="00B10CA7">
        <w:t>potvarkiais Nr. PP</w:t>
      </w:r>
      <w:r w:rsidRPr="00FA5E68">
        <w:t xml:space="preserve"> 32 ir PP 33</w:t>
      </w:r>
      <w:r w:rsidRPr="00FA5E68">
        <w:rPr>
          <w:b/>
        </w:rPr>
        <w:t xml:space="preserve"> </w:t>
      </w:r>
      <w:r w:rsidRPr="00FA5E68">
        <w:t>„Dėl pareiginės algos kintamosios dalies nustatymo Plungės rajono švietimo ir ugdymo įstaigų direktoriams</w:t>
      </w:r>
      <w:r w:rsidR="00C74C5F">
        <w:t>“</w:t>
      </w:r>
      <w:r w:rsidRPr="00FA5E68">
        <w:t xml:space="preserve"> </w:t>
      </w:r>
      <w:r>
        <w:t xml:space="preserve">lėšos skiriamos </w:t>
      </w:r>
      <w:r w:rsidRPr="00B10CA7">
        <w:t>įstaigoms sekančiai:</w:t>
      </w:r>
    </w:p>
    <w:p w:rsidR="002F66FE" w:rsidRDefault="00FA5E68" w:rsidP="00B1501C">
      <w:pPr>
        <w:ind w:firstLine="720"/>
        <w:jc w:val="both"/>
      </w:pPr>
      <w:r w:rsidRPr="00FA5E68">
        <w:lastRenderedPageBreak/>
        <w:t xml:space="preserve">Plungės </w:t>
      </w:r>
      <w:r w:rsidR="00CE4DFA">
        <w:t>a</w:t>
      </w:r>
      <w:r w:rsidRPr="00FA5E68">
        <w:t>kademiko A</w:t>
      </w:r>
      <w:r w:rsidR="00CE4DFA">
        <w:t>dolfo</w:t>
      </w:r>
      <w:r w:rsidRPr="00FA5E68">
        <w:t xml:space="preserve"> Jucio progimnazija</w:t>
      </w:r>
      <w:r>
        <w:t xml:space="preserve">i – 10,100 </w:t>
      </w:r>
      <w:r w:rsidRPr="00FA5E68">
        <w:t xml:space="preserve">tūkst. </w:t>
      </w:r>
      <w:r>
        <w:t xml:space="preserve">eurų; </w:t>
      </w:r>
      <w:r w:rsidRPr="00FA5E68">
        <w:t xml:space="preserve">Plungės </w:t>
      </w:r>
      <w:r w:rsidR="00CE4DFA">
        <w:t>„</w:t>
      </w:r>
      <w:r w:rsidRPr="00FA5E68">
        <w:t>Babrungo</w:t>
      </w:r>
      <w:r w:rsidR="00CE4DFA">
        <w:t>“</w:t>
      </w:r>
      <w:r w:rsidRPr="00FA5E68">
        <w:t xml:space="preserve"> progimnazija</w:t>
      </w:r>
      <w:r>
        <w:t xml:space="preserve">i – 6,500 </w:t>
      </w:r>
      <w:r w:rsidRPr="00FA5E68">
        <w:t xml:space="preserve">tūkst. </w:t>
      </w:r>
      <w:r>
        <w:t>eurų;</w:t>
      </w:r>
      <w:r w:rsidRPr="00FA5E68">
        <w:rPr>
          <w:color w:val="000000"/>
          <w:sz w:val="22"/>
          <w:szCs w:val="22"/>
        </w:rPr>
        <w:t xml:space="preserve"> </w:t>
      </w:r>
      <w:r w:rsidRPr="00FA5E68">
        <w:t>Plungės „Ryto“ pagrindinė mokykla</w:t>
      </w:r>
      <w:r>
        <w:t xml:space="preserve">i – 1,700 </w:t>
      </w:r>
      <w:r w:rsidRPr="00FA5E68">
        <w:t xml:space="preserve">tūkst. </w:t>
      </w:r>
      <w:r>
        <w:t xml:space="preserve">eurų; </w:t>
      </w:r>
      <w:r w:rsidRPr="00FA5E68">
        <w:t>Pl</w:t>
      </w:r>
      <w:r>
        <w:t>ungės specialiojo ugdymo centrui – 5,600</w:t>
      </w:r>
      <w:r w:rsidRPr="00FA5E68">
        <w:rPr>
          <w:color w:val="000000"/>
          <w:sz w:val="22"/>
          <w:szCs w:val="22"/>
        </w:rPr>
        <w:t xml:space="preserve"> tūkst. eurų; </w:t>
      </w:r>
      <w:r>
        <w:rPr>
          <w:color w:val="000000"/>
          <w:sz w:val="22"/>
          <w:szCs w:val="22"/>
        </w:rPr>
        <w:t xml:space="preserve">Plungės </w:t>
      </w:r>
      <w:r w:rsidRPr="00FA5E68">
        <w:rPr>
          <w:color w:val="000000"/>
          <w:sz w:val="22"/>
          <w:szCs w:val="22"/>
        </w:rPr>
        <w:t>Senamiesčio mokykla</w:t>
      </w:r>
      <w:r>
        <w:rPr>
          <w:color w:val="000000"/>
          <w:sz w:val="22"/>
          <w:szCs w:val="22"/>
        </w:rPr>
        <w:t>i – 10,600</w:t>
      </w:r>
      <w:r w:rsidRPr="00FA5E68">
        <w:rPr>
          <w:color w:val="000000"/>
          <w:sz w:val="22"/>
          <w:szCs w:val="22"/>
        </w:rPr>
        <w:t xml:space="preserve"> </w:t>
      </w:r>
      <w:r w:rsidRPr="00FA5E68">
        <w:t>tūkst. eurų;</w:t>
      </w:r>
      <w:r w:rsidR="00871AD9" w:rsidRPr="00871AD9">
        <w:t xml:space="preserve"> </w:t>
      </w:r>
      <w:r w:rsidR="00871AD9">
        <w:t xml:space="preserve">Plungės r. </w:t>
      </w:r>
      <w:proofErr w:type="spellStart"/>
      <w:r w:rsidR="00871AD9">
        <w:t>Liepijų</w:t>
      </w:r>
      <w:proofErr w:type="spellEnd"/>
      <w:r w:rsidR="00871AD9">
        <w:t xml:space="preserve"> mokyklai – 5,600 </w:t>
      </w:r>
      <w:r w:rsidR="00871AD9" w:rsidRPr="00871AD9">
        <w:t>tūkst. eurų; Plungės r. Alsėdžių Stanislovo Narutavičiaus gimnazijai –</w:t>
      </w:r>
      <w:r w:rsidR="00871AD9">
        <w:t xml:space="preserve"> 8,000</w:t>
      </w:r>
      <w:r w:rsidR="00871AD9" w:rsidRPr="00871AD9">
        <w:t xml:space="preserve"> tūkst. </w:t>
      </w:r>
      <w:r w:rsidR="00871AD9">
        <w:t>eurų</w:t>
      </w:r>
      <w:r w:rsidR="00871AD9" w:rsidRPr="00871AD9">
        <w:t>;</w:t>
      </w:r>
      <w:r w:rsidR="00871AD9">
        <w:t xml:space="preserve"> Plungės r. Kulių gimnazijai – 11,400</w:t>
      </w:r>
      <w:r w:rsidR="00871AD9" w:rsidRPr="00871AD9">
        <w:t xml:space="preserve"> tūkst. eurų</w:t>
      </w:r>
      <w:r w:rsidR="00871AD9">
        <w:t>;</w:t>
      </w:r>
      <w:r w:rsidR="00871AD9" w:rsidRPr="00871AD9">
        <w:t xml:space="preserve"> Žemaičių K</w:t>
      </w:r>
      <w:r w:rsidR="00EB4CCF">
        <w:t>alvarijos</w:t>
      </w:r>
      <w:r w:rsidR="00871AD9" w:rsidRPr="00871AD9">
        <w:t xml:space="preserve"> M</w:t>
      </w:r>
      <w:r w:rsidR="00EB4CCF">
        <w:t>otiejaus</w:t>
      </w:r>
      <w:r w:rsidR="00871AD9" w:rsidRPr="00871AD9">
        <w:t xml:space="preserve"> Valančiaus gimnazijai – </w:t>
      </w:r>
      <w:r w:rsidR="00871AD9">
        <w:t>7,400</w:t>
      </w:r>
      <w:r w:rsidR="00871AD9" w:rsidRPr="00871AD9">
        <w:t xml:space="preserve"> tūkst. </w:t>
      </w:r>
      <w:r w:rsidR="00871AD9">
        <w:t>eurų.</w:t>
      </w:r>
    </w:p>
    <w:p w:rsidR="00871AD9" w:rsidRDefault="005B34AE" w:rsidP="00B1501C">
      <w:pPr>
        <w:ind w:firstLine="720"/>
        <w:jc w:val="both"/>
      </w:pPr>
      <w:r>
        <w:t xml:space="preserve">Priemonė „Savivaldybės administracijos direktoriaus rezervas“ sumažinta </w:t>
      </w:r>
      <w:r w:rsidR="007C35FE">
        <w:t>9</w:t>
      </w:r>
      <w:r w:rsidR="00836EBF">
        <w:t>6</w:t>
      </w:r>
      <w:r>
        <w:t>,</w:t>
      </w:r>
      <w:r w:rsidR="00836EBF">
        <w:t>9</w:t>
      </w:r>
      <w:r>
        <w:t xml:space="preserve">00 tūkst. eurų ir lėšos skirtos </w:t>
      </w:r>
      <w:r w:rsidR="00C324D7" w:rsidRPr="00C324D7">
        <w:t xml:space="preserve">Plungės r. Alsėdžių Stanislovo Narutavičiaus gimnazijai </w:t>
      </w:r>
      <w:r>
        <w:t>16</w:t>
      </w:r>
      <w:r w:rsidR="00C324D7" w:rsidRPr="00C324D7">
        <w:t>,000 tūkst. eurų</w:t>
      </w:r>
      <w:r>
        <w:t xml:space="preserve"> mokyklinio autobuso remonto išlaidoms padengti. Žemaičių dailės muziejui skirta 12,000 tūkst. eurų dūmų šalinimo sistemos automatikos įrengimui</w:t>
      </w:r>
      <w:r w:rsidR="00836EBF">
        <w:t>, Plungės Šv. Jono krikštytojo parapijai skirta 14,800 tūkst. eurų priešgai</w:t>
      </w:r>
      <w:r w:rsidR="007C35FE">
        <w:t>srinei signalizacijai įsivesti.</w:t>
      </w:r>
      <w:r>
        <w:t xml:space="preserve"> Vietos ūkio skyriaus priemonei „Savivaldybės vietinės reikšmės keliams (gatvėms) tiesti, taisyti, prižiūrėti ir saugaus eismo sąlygoms užtikrinti (TP) skirta 44,100 tūkst. eurų užtikrinti eismo ir pėsčiųjų saugumui (sniego valymui)</w:t>
      </w:r>
      <w:r w:rsidR="007C35FE">
        <w:t xml:space="preserve"> ir Turto skyriui elektromobilio įsigijimui 10</w:t>
      </w:r>
      <w:r w:rsidR="00B402F4">
        <w:t>,</w:t>
      </w:r>
      <w:r w:rsidR="007C35FE">
        <w:t xml:space="preserve">00 </w:t>
      </w:r>
      <w:proofErr w:type="spellStart"/>
      <w:r w:rsidR="007C35FE">
        <w:t>tūkst.eurų</w:t>
      </w:r>
      <w:proofErr w:type="spellEnd"/>
      <w:r w:rsidR="007C35FE">
        <w:t>.</w:t>
      </w:r>
    </w:p>
    <w:p w:rsidR="00EB4CCF" w:rsidRDefault="00233418" w:rsidP="00B1501C">
      <w:pPr>
        <w:ind w:firstLine="720"/>
        <w:jc w:val="both"/>
        <w:rPr>
          <w:lang w:eastAsia="en-US"/>
        </w:rPr>
      </w:pPr>
      <w:r w:rsidRPr="00233418">
        <w:rPr>
          <w:lang w:eastAsia="en-US"/>
        </w:rPr>
        <w:t>Vadovaujantis Lietuvos Respublikos švietimo, mokslo ir sporto ministro 2023 m. sausio 27 d. įsakymu Nr. V-92 „Dėl švietimo ir mokslo ministro 2023 m. sausio 3 d. įsakymo Nr. V-6 „Dėl specialiosios tikslinės dotacijos ugdymo reikmėms finansuoti 2023 metais paskirstymo pagal savivaldybes paskirstymo“</w:t>
      </w:r>
      <w:r>
        <w:rPr>
          <w:lang w:eastAsia="en-US"/>
        </w:rPr>
        <w:t xml:space="preserve"> mokymo lėšų Valstybės biudžeto dotacijos lėšos </w:t>
      </w:r>
      <w:r w:rsidRPr="00B10CA7">
        <w:rPr>
          <w:lang w:eastAsia="en-US"/>
        </w:rPr>
        <w:t>skiriama sekančiai:</w:t>
      </w:r>
    </w:p>
    <w:p w:rsidR="00233418" w:rsidRDefault="00233418" w:rsidP="00B1501C">
      <w:pPr>
        <w:ind w:firstLine="720"/>
        <w:jc w:val="both"/>
        <w:rPr>
          <w:lang w:eastAsia="en-US"/>
        </w:rPr>
      </w:pPr>
      <w:r w:rsidRPr="00233418">
        <w:rPr>
          <w:lang w:eastAsia="en-US"/>
        </w:rPr>
        <w:t>Plungės akademiko Adolfo Jucio progimnazija</w:t>
      </w:r>
      <w:r>
        <w:rPr>
          <w:lang w:eastAsia="en-US"/>
        </w:rPr>
        <w:t>i – 29,700 tūkst. eurų;</w:t>
      </w:r>
      <w:r w:rsidRPr="00233418">
        <w:rPr>
          <w:color w:val="000000"/>
        </w:rPr>
        <w:t xml:space="preserve"> </w:t>
      </w:r>
      <w:r w:rsidRPr="00233418">
        <w:rPr>
          <w:lang w:eastAsia="en-US"/>
        </w:rPr>
        <w:t>Plungės r. Alsėdžių Stanislovo Narutavičiaus gimnazija</w:t>
      </w:r>
      <w:r>
        <w:rPr>
          <w:lang w:eastAsia="en-US"/>
        </w:rPr>
        <w:t>i – 12,400 tūkst. eurų;</w:t>
      </w:r>
      <w:r w:rsidRPr="00233418">
        <w:rPr>
          <w:color w:val="000000"/>
        </w:rPr>
        <w:t xml:space="preserve"> </w:t>
      </w:r>
      <w:r w:rsidRPr="00233418">
        <w:rPr>
          <w:lang w:eastAsia="en-US"/>
        </w:rPr>
        <w:t xml:space="preserve">Plungės r. </w:t>
      </w:r>
      <w:proofErr w:type="spellStart"/>
      <w:r w:rsidRPr="00233418">
        <w:rPr>
          <w:lang w:eastAsia="en-US"/>
        </w:rPr>
        <w:t>Liepijų</w:t>
      </w:r>
      <w:proofErr w:type="spellEnd"/>
      <w:r w:rsidRPr="00233418">
        <w:rPr>
          <w:lang w:eastAsia="en-US"/>
        </w:rPr>
        <w:t xml:space="preserve"> mokykla</w:t>
      </w:r>
      <w:r>
        <w:rPr>
          <w:lang w:eastAsia="en-US"/>
        </w:rPr>
        <w:t>i – 23,500 tūkst. eurų;</w:t>
      </w:r>
      <w:r w:rsidRPr="00233418">
        <w:rPr>
          <w:color w:val="000000"/>
        </w:rPr>
        <w:t xml:space="preserve"> </w:t>
      </w:r>
      <w:r>
        <w:rPr>
          <w:lang w:eastAsia="en-US"/>
        </w:rPr>
        <w:t>Plungės „Saulės“</w:t>
      </w:r>
      <w:r w:rsidRPr="00233418">
        <w:rPr>
          <w:lang w:eastAsia="en-US"/>
        </w:rPr>
        <w:t xml:space="preserve"> gimnazija</w:t>
      </w:r>
      <w:r w:rsidR="00EB4CCF">
        <w:rPr>
          <w:lang w:eastAsia="en-US"/>
        </w:rPr>
        <w:t>i</w:t>
      </w:r>
      <w:r>
        <w:rPr>
          <w:lang w:eastAsia="en-US"/>
        </w:rPr>
        <w:t xml:space="preserve"> – 9,900 tūkst. eurų; </w:t>
      </w:r>
      <w:r w:rsidRPr="00233418">
        <w:rPr>
          <w:lang w:eastAsia="en-US"/>
        </w:rPr>
        <w:t>Plungės r. Kulių gimnazija</w:t>
      </w:r>
      <w:r>
        <w:rPr>
          <w:lang w:eastAsia="en-US"/>
        </w:rPr>
        <w:t xml:space="preserve">i – 2,500 tūkst. eurų; </w:t>
      </w:r>
      <w:r w:rsidRPr="00233418">
        <w:rPr>
          <w:lang w:eastAsia="en-US"/>
        </w:rPr>
        <w:t>Plungės r. Žemaičių Kalvarijos M</w:t>
      </w:r>
      <w:r w:rsidR="00EB4CCF">
        <w:rPr>
          <w:lang w:eastAsia="en-US"/>
        </w:rPr>
        <w:t>otiejaus</w:t>
      </w:r>
      <w:r w:rsidRPr="00233418">
        <w:rPr>
          <w:lang w:eastAsia="en-US"/>
        </w:rPr>
        <w:t xml:space="preserve"> Valančiaus gimnazija</w:t>
      </w:r>
      <w:r w:rsidR="00EB4CCF">
        <w:rPr>
          <w:lang w:eastAsia="en-US"/>
        </w:rPr>
        <w:t>i</w:t>
      </w:r>
      <w:r>
        <w:rPr>
          <w:lang w:eastAsia="en-US"/>
        </w:rPr>
        <w:t xml:space="preserve"> – 14,800 tūkst. eurų;</w:t>
      </w:r>
      <w:r w:rsidRPr="00233418">
        <w:rPr>
          <w:color w:val="000000"/>
        </w:rPr>
        <w:t xml:space="preserve"> </w:t>
      </w:r>
      <w:r w:rsidRPr="00233418">
        <w:rPr>
          <w:lang w:eastAsia="en-US"/>
        </w:rPr>
        <w:t>Plungės Senamiesčio mokykla</w:t>
      </w:r>
      <w:r>
        <w:rPr>
          <w:lang w:eastAsia="en-US"/>
        </w:rPr>
        <w:t>i – 42,300 tūkst. eurų;</w:t>
      </w:r>
      <w:r w:rsidRPr="00233418">
        <w:rPr>
          <w:color w:val="000000"/>
        </w:rPr>
        <w:t xml:space="preserve"> </w:t>
      </w:r>
      <w:r>
        <w:rPr>
          <w:lang w:eastAsia="en-US"/>
        </w:rPr>
        <w:t>Plungės „Ryto“</w:t>
      </w:r>
      <w:r w:rsidRPr="00233418">
        <w:rPr>
          <w:lang w:eastAsia="en-US"/>
        </w:rPr>
        <w:t xml:space="preserve"> pagrindin</w:t>
      </w:r>
      <w:r w:rsidR="00EB4CCF">
        <w:rPr>
          <w:lang w:eastAsia="en-US"/>
        </w:rPr>
        <w:t>ei</w:t>
      </w:r>
      <w:r w:rsidRPr="00233418">
        <w:rPr>
          <w:lang w:eastAsia="en-US"/>
        </w:rPr>
        <w:t xml:space="preserve"> mokykla</w:t>
      </w:r>
      <w:r>
        <w:rPr>
          <w:lang w:eastAsia="en-US"/>
        </w:rPr>
        <w:t>i – 47,300 tūkst. eurų; Plungės „Babrungo“</w:t>
      </w:r>
      <w:r w:rsidRPr="00233418">
        <w:rPr>
          <w:lang w:eastAsia="en-US"/>
        </w:rPr>
        <w:t xml:space="preserve"> progimnazija</w:t>
      </w:r>
      <w:r>
        <w:rPr>
          <w:lang w:eastAsia="en-US"/>
        </w:rPr>
        <w:t>i – 24,800 tūkst. eurų;</w:t>
      </w:r>
      <w:r w:rsidRPr="00233418">
        <w:rPr>
          <w:color w:val="000000"/>
        </w:rPr>
        <w:t xml:space="preserve"> </w:t>
      </w:r>
      <w:r>
        <w:rPr>
          <w:lang w:eastAsia="en-US"/>
        </w:rPr>
        <w:t>Plungės lopšeliui-darželiui „Rūtelė“ – 4,700 tūkst.</w:t>
      </w:r>
      <w:r w:rsidR="00372DE7">
        <w:rPr>
          <w:lang w:eastAsia="en-US"/>
        </w:rPr>
        <w:t xml:space="preserve"> </w:t>
      </w:r>
      <w:r>
        <w:rPr>
          <w:lang w:eastAsia="en-US"/>
        </w:rPr>
        <w:t>eurų;</w:t>
      </w:r>
      <w:r w:rsidRPr="00233418">
        <w:rPr>
          <w:lang w:eastAsia="en-US"/>
        </w:rPr>
        <w:t xml:space="preserve"> Plungės lopšeliui-darželiui </w:t>
      </w:r>
      <w:r>
        <w:rPr>
          <w:lang w:eastAsia="en-US"/>
        </w:rPr>
        <w:t>„Raudonkepuraitė</w:t>
      </w:r>
      <w:r w:rsidRPr="00233418">
        <w:rPr>
          <w:lang w:eastAsia="en-US"/>
        </w:rPr>
        <w:t xml:space="preserve">“ – </w:t>
      </w:r>
      <w:r>
        <w:rPr>
          <w:lang w:eastAsia="en-US"/>
        </w:rPr>
        <w:t>3</w:t>
      </w:r>
      <w:r w:rsidRPr="00233418">
        <w:rPr>
          <w:lang w:eastAsia="en-US"/>
        </w:rPr>
        <w:t>,</w:t>
      </w:r>
      <w:r>
        <w:rPr>
          <w:lang w:eastAsia="en-US"/>
        </w:rPr>
        <w:t>6</w:t>
      </w:r>
      <w:r w:rsidRPr="00233418">
        <w:rPr>
          <w:lang w:eastAsia="en-US"/>
        </w:rPr>
        <w:t>00 tūkst.</w:t>
      </w:r>
      <w:r w:rsidR="00372DE7">
        <w:rPr>
          <w:lang w:eastAsia="en-US"/>
        </w:rPr>
        <w:t xml:space="preserve"> </w:t>
      </w:r>
      <w:r w:rsidRPr="00233418">
        <w:rPr>
          <w:lang w:eastAsia="en-US"/>
        </w:rPr>
        <w:t>eurų; Plungės lopšeliui-darželiui „</w:t>
      </w:r>
      <w:r>
        <w:rPr>
          <w:lang w:eastAsia="en-US"/>
        </w:rPr>
        <w:t>Vyturėlis</w:t>
      </w:r>
      <w:r w:rsidRPr="00233418">
        <w:rPr>
          <w:lang w:eastAsia="en-US"/>
        </w:rPr>
        <w:t>“ – 4,700 tūkst.</w:t>
      </w:r>
      <w:r w:rsidR="00372DE7">
        <w:rPr>
          <w:lang w:eastAsia="en-US"/>
        </w:rPr>
        <w:t xml:space="preserve"> </w:t>
      </w:r>
      <w:r w:rsidRPr="00233418">
        <w:rPr>
          <w:lang w:eastAsia="en-US"/>
        </w:rPr>
        <w:t>eurų; Plungės lopšeliui-darželiui „</w:t>
      </w:r>
      <w:r>
        <w:rPr>
          <w:lang w:eastAsia="en-US"/>
        </w:rPr>
        <w:t>Saulutė</w:t>
      </w:r>
      <w:r w:rsidRPr="00233418">
        <w:rPr>
          <w:lang w:eastAsia="en-US"/>
        </w:rPr>
        <w:t xml:space="preserve">“ – </w:t>
      </w:r>
      <w:r>
        <w:rPr>
          <w:lang w:eastAsia="en-US"/>
        </w:rPr>
        <w:t>1</w:t>
      </w:r>
      <w:r w:rsidRPr="00233418">
        <w:rPr>
          <w:lang w:eastAsia="en-US"/>
        </w:rPr>
        <w:t>,</w:t>
      </w:r>
      <w:r>
        <w:rPr>
          <w:lang w:eastAsia="en-US"/>
        </w:rPr>
        <w:t>200 tūkst.</w:t>
      </w:r>
      <w:r w:rsidR="00372DE7">
        <w:rPr>
          <w:lang w:eastAsia="en-US"/>
        </w:rPr>
        <w:t xml:space="preserve"> </w:t>
      </w:r>
      <w:r>
        <w:rPr>
          <w:lang w:eastAsia="en-US"/>
        </w:rPr>
        <w:t>eurų.</w:t>
      </w:r>
    </w:p>
    <w:p w:rsidR="00EB4CCF" w:rsidRDefault="009864C1" w:rsidP="00B1501C">
      <w:pPr>
        <w:ind w:firstLine="720"/>
        <w:jc w:val="both"/>
        <w:rPr>
          <w:bCs/>
          <w:lang w:eastAsia="en-US"/>
        </w:rPr>
      </w:pPr>
      <w:r w:rsidRPr="009864C1">
        <w:rPr>
          <w:lang w:eastAsia="en-US"/>
        </w:rPr>
        <w:t>Vadovaujantis Lietuvos Respublikos Švietimo, mokslo ir sporto ministerijos 2023 m. sausio 26 d. pasirašyta finansavimo sutartimi Nr.</w:t>
      </w:r>
      <w:r w:rsidR="00EB4CCF">
        <w:rPr>
          <w:lang w:eastAsia="en-US"/>
        </w:rPr>
        <w:t xml:space="preserve"> </w:t>
      </w:r>
      <w:r w:rsidRPr="009864C1">
        <w:rPr>
          <w:lang w:eastAsia="en-US"/>
        </w:rPr>
        <w:t xml:space="preserve">S80/BT6-01-25 </w:t>
      </w:r>
      <w:r>
        <w:rPr>
          <w:lang w:eastAsia="en-US"/>
        </w:rPr>
        <w:t>(</w:t>
      </w:r>
      <w:r w:rsidRPr="009864C1">
        <w:rPr>
          <w:lang w:eastAsia="en-US"/>
        </w:rPr>
        <w:t xml:space="preserve">Plungės r. Kulių gimnazijos, Aušros g. </w:t>
      </w:r>
      <w:r>
        <w:rPr>
          <w:lang w:eastAsia="en-US"/>
        </w:rPr>
        <w:t>24, Kuliai, Plungės r. remontas</w:t>
      </w:r>
      <w:r w:rsidRPr="009864C1">
        <w:rPr>
          <w:lang w:eastAsia="en-US"/>
        </w:rPr>
        <w:t>) ir 2023 metų sausio 31 d. sutartimi Nr.</w:t>
      </w:r>
      <w:r w:rsidR="00EB4CCF">
        <w:rPr>
          <w:lang w:eastAsia="en-US"/>
        </w:rPr>
        <w:t xml:space="preserve"> </w:t>
      </w:r>
      <w:r w:rsidRPr="009864C1">
        <w:rPr>
          <w:lang w:eastAsia="en-US"/>
        </w:rPr>
        <w:t xml:space="preserve">S-91/BT6-01-32 (Universalaus sporto ir sveikatingumo komplekso Plungėje, </w:t>
      </w:r>
      <w:proofErr w:type="spellStart"/>
      <w:r w:rsidRPr="009864C1">
        <w:rPr>
          <w:lang w:eastAsia="en-US"/>
        </w:rPr>
        <w:t>Mendeno</w:t>
      </w:r>
      <w:proofErr w:type="spellEnd"/>
      <w:r w:rsidRPr="009864C1">
        <w:rPr>
          <w:lang w:eastAsia="en-US"/>
        </w:rPr>
        <w:t xml:space="preserve"> g.</w:t>
      </w:r>
      <w:r w:rsidR="00EB4CCF">
        <w:rPr>
          <w:lang w:eastAsia="en-US"/>
        </w:rPr>
        <w:t xml:space="preserve"> </w:t>
      </w:r>
      <w:r w:rsidRPr="009864C1">
        <w:rPr>
          <w:lang w:eastAsia="en-US"/>
        </w:rPr>
        <w:t xml:space="preserve">1C statyba), atsižvelgiant į </w:t>
      </w:r>
      <w:r w:rsidRPr="009864C1">
        <w:rPr>
          <w:bCs/>
          <w:lang w:eastAsia="en-US"/>
        </w:rPr>
        <w:t>Lietuvos Respublikos aplinkos ministerijos Aplinkos projektų valdymo agentūros</w:t>
      </w:r>
      <w:r w:rsidRPr="009864C1">
        <w:rPr>
          <w:lang w:eastAsia="en-US"/>
        </w:rPr>
        <w:t xml:space="preserve"> 2022 metų gruodžio 30 d. sutarties pakeitimą „D</w:t>
      </w:r>
      <w:r w:rsidRPr="009864C1">
        <w:rPr>
          <w:bCs/>
          <w:lang w:eastAsia="en-US"/>
        </w:rPr>
        <w:t xml:space="preserve">ėl 2019 m. gruodžio 20 d. iš Europos sąjungos struktūrinių fondų lėšų bendrai finansuojamo projekto Nr. </w:t>
      </w:r>
      <w:bookmarkStart w:id="2" w:name="_Hlk492900011"/>
      <w:r w:rsidRPr="009864C1">
        <w:rPr>
          <w:bCs/>
          <w:lang w:eastAsia="en-US"/>
        </w:rPr>
        <w:t>05.6.1-APVA-V-020-01-00</w:t>
      </w:r>
      <w:bookmarkEnd w:id="2"/>
      <w:r w:rsidRPr="009864C1">
        <w:rPr>
          <w:bCs/>
          <w:lang w:eastAsia="en-US"/>
        </w:rPr>
        <w:t xml:space="preserve">39 „Užterštos teritorijos Plungės m., Birutės g. greta </w:t>
      </w:r>
      <w:proofErr w:type="spellStart"/>
      <w:r w:rsidRPr="009864C1">
        <w:rPr>
          <w:bCs/>
          <w:lang w:eastAsia="en-US"/>
        </w:rPr>
        <w:t>Gandingos</w:t>
      </w:r>
      <w:proofErr w:type="spellEnd"/>
      <w:r w:rsidRPr="009864C1">
        <w:rPr>
          <w:bCs/>
          <w:lang w:eastAsia="en-US"/>
        </w:rPr>
        <w:t xml:space="preserve"> HE tvenkinio, ir užterštos naftos produktais teritorijos </w:t>
      </w:r>
      <w:proofErr w:type="spellStart"/>
      <w:r w:rsidRPr="009864C1">
        <w:rPr>
          <w:bCs/>
          <w:lang w:eastAsia="en-US"/>
        </w:rPr>
        <w:t>Narvaišių</w:t>
      </w:r>
      <w:proofErr w:type="spellEnd"/>
      <w:r w:rsidRPr="009864C1">
        <w:rPr>
          <w:bCs/>
          <w:lang w:eastAsia="en-US"/>
        </w:rPr>
        <w:t xml:space="preserve"> k. sutvarkymas“ sutarties Nr. 05.6.1-APVA-V-020-01-0039 pakeitimo</w:t>
      </w:r>
      <w:r>
        <w:rPr>
          <w:bCs/>
          <w:lang w:eastAsia="en-US"/>
        </w:rPr>
        <w:t>“, Lietuvos Respublikos Socialinės apsaugos ir darbo ministro 2023 m. vasario 10 d. įsakymu „Dėl 2023 metų lėšų paskirstymo savivaldybėms bendruomeninei veiklai stiprinti patvirtinimo“ didinamos Valstybės biudžeto dotacijos (1685,556 tūkst. eurų) ir Europos sąjungos paramos (1,500 tūkst. eurų) lėšos 002 „Ekonominės ir projektinės veiklos programoje“.</w:t>
      </w:r>
      <w:r w:rsidR="008514CD">
        <w:rPr>
          <w:bCs/>
          <w:lang w:eastAsia="en-US"/>
        </w:rPr>
        <w:t xml:space="preserve"> Dėl susidariusio įstaigos vadovo vertinimo metu trūkstamo darbo užmokesčio Plungės krizių centrui didinamos Savivaldybės biudžeto lėšos 8,200 tūkst. eurų ir Savivaldybės administracijos 2023 m. vasario 17 d. Nr.</w:t>
      </w:r>
      <w:r w:rsidR="00EB4CCF">
        <w:rPr>
          <w:bCs/>
          <w:lang w:eastAsia="en-US"/>
        </w:rPr>
        <w:t xml:space="preserve"> </w:t>
      </w:r>
      <w:r w:rsidR="008514CD">
        <w:rPr>
          <w:bCs/>
          <w:lang w:eastAsia="en-US"/>
        </w:rPr>
        <w:t>BSN-32 sudaryta Valstybės biudžeto lėšų naudojimo sutartimi su Socialinių paslaugų priežiūros departamentu prie Socialinės apsaugos ir darbo ministerijos dėl kompleksinėms paslaugoms šeimai organizuoti 2023 metais didinamos Valstybės biudžeto dotacijos lėšos 24,679 tūkst. eurų.</w:t>
      </w:r>
      <w:r w:rsidR="004C4A57">
        <w:rPr>
          <w:bCs/>
          <w:lang w:eastAsia="en-US"/>
        </w:rPr>
        <w:t xml:space="preserve"> </w:t>
      </w:r>
    </w:p>
    <w:p w:rsidR="00C74C5F" w:rsidRPr="00B1501C" w:rsidRDefault="004C4A57" w:rsidP="00B10CA7">
      <w:pPr>
        <w:ind w:firstLine="720"/>
        <w:jc w:val="both"/>
        <w:rPr>
          <w:lang w:eastAsia="en-US"/>
        </w:rPr>
      </w:pPr>
      <w:r>
        <w:rPr>
          <w:bCs/>
          <w:lang w:eastAsia="en-US"/>
        </w:rPr>
        <w:t>Vadovaujantis Lietuvos Respublikos socialinės apsaugos ir darbo ministro 2023 m. sausio 16 d. įsakymu Nr.</w:t>
      </w:r>
      <w:r w:rsidR="00EB4CCF">
        <w:rPr>
          <w:bCs/>
          <w:lang w:eastAsia="en-US"/>
        </w:rPr>
        <w:t xml:space="preserve"> </w:t>
      </w:r>
      <w:r>
        <w:rPr>
          <w:bCs/>
          <w:lang w:eastAsia="en-US"/>
        </w:rPr>
        <w:t xml:space="preserve">A1-22 ‚Dėl Lietuvos Respublikos valstybės biudžeto lėšų, skirtų socialinių paslaugų šakos kolektyvinėje sutartyje nustatytiems įsipareigojimams įgyvendinti, paskirstymo savivaldybėms patvirtinimo“ Plungės socialinių paslaugų centrui skirta Valstybės biudžeto dotacija 33,578 tūkst. eurų, atsižvelgiant į papildomai gautą finansavimą </w:t>
      </w:r>
      <w:r w:rsidRPr="00B10CA7">
        <w:rPr>
          <w:bCs/>
          <w:lang w:eastAsia="en-US"/>
        </w:rPr>
        <w:t xml:space="preserve">mažinamos </w:t>
      </w:r>
      <w:r w:rsidR="00C74C5F" w:rsidRPr="00B1501C">
        <w:rPr>
          <w:bCs/>
          <w:lang w:eastAsia="en-US"/>
        </w:rPr>
        <w:t>S</w:t>
      </w:r>
      <w:r w:rsidRPr="00B10CA7">
        <w:rPr>
          <w:bCs/>
          <w:lang w:eastAsia="en-US"/>
        </w:rPr>
        <w:t>avivaldybės biudžeto</w:t>
      </w:r>
      <w:r>
        <w:rPr>
          <w:bCs/>
          <w:lang w:eastAsia="en-US"/>
        </w:rPr>
        <w:t xml:space="preserve"> lėšos 8,200 tūkst.</w:t>
      </w:r>
      <w:r w:rsidR="00E051F0">
        <w:rPr>
          <w:bCs/>
          <w:lang w:eastAsia="en-US"/>
        </w:rPr>
        <w:t xml:space="preserve"> </w:t>
      </w:r>
      <w:r>
        <w:rPr>
          <w:bCs/>
          <w:lang w:eastAsia="en-US"/>
        </w:rPr>
        <w:t>eurų.</w:t>
      </w:r>
      <w:r w:rsidR="00E051F0" w:rsidRPr="00E051F0">
        <w:rPr>
          <w:lang w:eastAsia="en-US"/>
        </w:rPr>
        <w:t xml:space="preserve"> </w:t>
      </w:r>
      <w:r w:rsidR="00E051F0" w:rsidRPr="00E051F0">
        <w:rPr>
          <w:bCs/>
          <w:lang w:eastAsia="en-US"/>
        </w:rPr>
        <w:t xml:space="preserve">Vadovaujantis Neįgaliųjų reikalų departamento prie socialinės apsaugos ir darbo ministerijos direktoriaus 2023 m. sausio 24 d. įsakymu Nr. V-10 „Dėl valstybės biudžeto lėšų </w:t>
      </w:r>
      <w:r w:rsidR="00E051F0" w:rsidRPr="00E051F0">
        <w:rPr>
          <w:bCs/>
          <w:lang w:eastAsia="en-US"/>
        </w:rPr>
        <w:lastRenderedPageBreak/>
        <w:t>būstams pritaikyti neįgaliesiems paskirstymo 2023 metais“</w:t>
      </w:r>
      <w:r w:rsidR="00E051F0">
        <w:rPr>
          <w:bCs/>
          <w:lang w:eastAsia="en-US"/>
        </w:rPr>
        <w:t xml:space="preserve"> skirtos Valstybės biudžeto dotacijos lėšos 60,973 </w:t>
      </w:r>
      <w:proofErr w:type="spellStart"/>
      <w:r w:rsidR="00E051F0">
        <w:rPr>
          <w:bCs/>
          <w:lang w:eastAsia="en-US"/>
        </w:rPr>
        <w:t>tūkst</w:t>
      </w:r>
      <w:proofErr w:type="spellEnd"/>
      <w:r w:rsidR="00E051F0">
        <w:rPr>
          <w:bCs/>
          <w:lang w:eastAsia="en-US"/>
        </w:rPr>
        <w:t xml:space="preserve"> eurų, atsižvelgiant į </w:t>
      </w:r>
      <w:r w:rsidR="00E051F0" w:rsidRPr="00E051F0">
        <w:rPr>
          <w:bCs/>
          <w:lang w:eastAsia="en-US"/>
        </w:rPr>
        <w:t>Lietuvos Respublikos socialinės apsaugos ir darbo ministerijos kanclerio 2023 m. sausio 11 d. potvarkiu Nr. A3-6 „Dėl valstybės biudžeto lėšų kompensacijoms už būsto suteikimą užsieniečiams, pasitraukusiems iš Ukrainos dėl Rusijos Federacijos karinės agresijos, finansuoti 2023 m. sausio mėnesį paskirstymo savivaldybių administracijoms“, 2023 m. vasario 13 d. potvarkiu Nr. A3-17 „Dėl valstybės biudžeto lėšų kompensacijoms už būsto suteikimą užsieniečiams, pasitraukusiems iš Ukrainos dėl Rusijos federacijos karinės agresijos, finansuoti 2023 m. vasario mėnesį paskirstymo savivaldybių administracijoms“</w:t>
      </w:r>
      <w:r w:rsidR="00E051F0">
        <w:rPr>
          <w:bCs/>
          <w:lang w:eastAsia="en-US"/>
        </w:rPr>
        <w:t xml:space="preserve"> skirtos </w:t>
      </w:r>
      <w:r w:rsidR="00E051F0" w:rsidRPr="00E051F0">
        <w:rPr>
          <w:bCs/>
          <w:lang w:eastAsia="en-US"/>
        </w:rPr>
        <w:t xml:space="preserve">Valstybės biudžeto dotacijos lėšos </w:t>
      </w:r>
      <w:r w:rsidR="00E051F0">
        <w:rPr>
          <w:bCs/>
          <w:lang w:eastAsia="en-US"/>
        </w:rPr>
        <w:t>26</w:t>
      </w:r>
      <w:r w:rsidR="00E051F0" w:rsidRPr="00B10CA7">
        <w:rPr>
          <w:bCs/>
          <w:lang w:eastAsia="en-US"/>
        </w:rPr>
        <w:t xml:space="preserve">, 044 </w:t>
      </w:r>
      <w:proofErr w:type="spellStart"/>
      <w:r w:rsidR="00E051F0" w:rsidRPr="00B10CA7">
        <w:rPr>
          <w:bCs/>
          <w:lang w:eastAsia="en-US"/>
        </w:rPr>
        <w:t>tūkst</w:t>
      </w:r>
      <w:proofErr w:type="spellEnd"/>
      <w:r w:rsidR="00E051F0" w:rsidRPr="00B10CA7">
        <w:rPr>
          <w:bCs/>
          <w:lang w:eastAsia="en-US"/>
        </w:rPr>
        <w:t xml:space="preserve"> eurų</w:t>
      </w:r>
      <w:r w:rsidR="00EB4CCF" w:rsidRPr="00B10CA7">
        <w:rPr>
          <w:bCs/>
          <w:lang w:eastAsia="en-US"/>
        </w:rPr>
        <w:t>.</w:t>
      </w:r>
      <w:r w:rsidR="00E051F0" w:rsidRPr="00B10CA7">
        <w:rPr>
          <w:bCs/>
          <w:lang w:eastAsia="en-US"/>
        </w:rPr>
        <w:t xml:space="preserve"> </w:t>
      </w:r>
    </w:p>
    <w:p w:rsidR="001F59FE" w:rsidRPr="001F59FE" w:rsidRDefault="00E051F0" w:rsidP="00B10CA7">
      <w:pPr>
        <w:ind w:firstLine="720"/>
        <w:jc w:val="both"/>
      </w:pPr>
      <w:r w:rsidRPr="00B10CA7">
        <w:t>Vadovaujantis Lietuvos</w:t>
      </w:r>
      <w:r w:rsidRPr="00E051F0">
        <w:t xml:space="preserve"> Respublikos socialinės apsaugos ir darbo ministerijos kanclerio 2023 m. sausio 11 d. potvarkiu Nr. A3-2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sausio mėnesio paskirstymo savivaldybių administracijoms“, Lietuvos Respublikos socialinės apsaugos ir darbo ministerijos kanclerio 2023 m. vasario 17 d. potvarkiu Nr. A3-22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vasario mėnesio paskirstymo savivaldybių administracijoms“</w:t>
      </w:r>
      <w:r w:rsidRPr="00E051F0">
        <w:rPr>
          <w:bCs/>
          <w:lang w:eastAsia="en-US"/>
        </w:rPr>
        <w:t xml:space="preserve"> </w:t>
      </w:r>
      <w:r w:rsidRPr="00E051F0">
        <w:rPr>
          <w:bCs/>
        </w:rPr>
        <w:t xml:space="preserve">skirtos Valstybės biudžeto dotacijos lėšos </w:t>
      </w:r>
      <w:r>
        <w:rPr>
          <w:bCs/>
        </w:rPr>
        <w:t>27,426</w:t>
      </w:r>
      <w:r w:rsidRPr="00E051F0">
        <w:rPr>
          <w:bCs/>
        </w:rPr>
        <w:t xml:space="preserve"> </w:t>
      </w:r>
      <w:proofErr w:type="spellStart"/>
      <w:r w:rsidRPr="00E051F0">
        <w:rPr>
          <w:bCs/>
        </w:rPr>
        <w:t>tūkst</w:t>
      </w:r>
      <w:proofErr w:type="spellEnd"/>
      <w:r w:rsidRPr="00E051F0">
        <w:rPr>
          <w:bCs/>
        </w:rPr>
        <w:t xml:space="preserve"> eurų</w:t>
      </w:r>
      <w:r>
        <w:rPr>
          <w:bCs/>
        </w:rPr>
        <w:t>. Vadovaujantis Lietuvos automobilių kelių direkcijos generalinio direktoriaus 2023 m. vasario 10 d. įsakymu Nr.</w:t>
      </w:r>
      <w:r w:rsidR="00C74C5F">
        <w:rPr>
          <w:bCs/>
        </w:rPr>
        <w:t xml:space="preserve"> </w:t>
      </w:r>
      <w:r>
        <w:rPr>
          <w:bCs/>
        </w:rPr>
        <w:t xml:space="preserve">VE-25 „Dėl Kelių priežiūros ir plėtros programos finansavimo lėšų savivaldybių institucijų valdomiems vietinės reikšmės keliams paskirstymo 2023 metais“ didinamos </w:t>
      </w:r>
      <w:r w:rsidR="0064344A">
        <w:rPr>
          <w:bCs/>
        </w:rPr>
        <w:t xml:space="preserve">008 „Infrastruktūros objektų priežiūros ir ūkinių subjektų rėmimo programos“ </w:t>
      </w:r>
      <w:r>
        <w:rPr>
          <w:bCs/>
        </w:rPr>
        <w:t xml:space="preserve">Valstybės biudžeto dotacijos lėšos </w:t>
      </w:r>
      <w:r w:rsidR="0064344A">
        <w:rPr>
          <w:bCs/>
        </w:rPr>
        <w:t>24446,000 tūkst.</w:t>
      </w:r>
      <w:r w:rsidR="00635167">
        <w:rPr>
          <w:bCs/>
        </w:rPr>
        <w:t xml:space="preserve"> </w:t>
      </w:r>
      <w:r w:rsidR="0064344A">
        <w:rPr>
          <w:bCs/>
        </w:rPr>
        <w:t>eurų.</w:t>
      </w:r>
      <w:r w:rsidR="00635167">
        <w:rPr>
          <w:bCs/>
        </w:rPr>
        <w:t xml:space="preserve"> Siekiant seniūnijose įdarbinti sezoninius darbininkus mažinamos priemonės „</w:t>
      </w:r>
      <w:r w:rsidR="00635167" w:rsidRPr="00635167">
        <w:rPr>
          <w:bCs/>
        </w:rPr>
        <w:t>Plungės rajono seniūnijų veikla (TP)</w:t>
      </w:r>
      <w:r w:rsidR="00635167">
        <w:rPr>
          <w:bCs/>
        </w:rPr>
        <w:t>“ Savivaldybės biudžeto lėšos 117,000 tūkst. eurų ir didinamos Savivaldybės biudžeto lėšos 117,000 tūkst. eurų priemonei „</w:t>
      </w:r>
      <w:r w:rsidR="00635167" w:rsidRPr="00635167">
        <w:rPr>
          <w:bCs/>
        </w:rPr>
        <w:t>Savivaldybės administracijos veikla (TP)</w:t>
      </w:r>
      <w:r w:rsidR="00635167">
        <w:rPr>
          <w:bCs/>
        </w:rPr>
        <w:t>“.</w:t>
      </w:r>
    </w:p>
    <w:p w:rsidR="001F59FE" w:rsidRPr="001F59FE" w:rsidRDefault="001F59FE">
      <w:pPr>
        <w:ind w:firstLine="720"/>
        <w:jc w:val="both"/>
        <w:rPr>
          <w:b/>
        </w:rPr>
      </w:pPr>
      <w:r w:rsidRPr="001F59FE">
        <w:rPr>
          <w:b/>
        </w:rPr>
        <w:t>12.</w:t>
      </w:r>
      <w:r w:rsidRPr="001F59FE">
        <w:t xml:space="preserve"> </w:t>
      </w:r>
      <w:r w:rsidRPr="001F59FE">
        <w:rPr>
          <w:b/>
        </w:rPr>
        <w:t xml:space="preserve">Numatomo teisinio reguliavimo poveikio vertinimas </w:t>
      </w:r>
      <w:r w:rsidRPr="001F59FE">
        <w:t>(pagrįsti, kokios galimos teigiamos, neigiamos pasekmės, priėmus projektą, kokių priemonių reikėtų imtis, kad neigiamų pasekmių būtų išvengta).</w:t>
      </w:r>
      <w:r w:rsidRPr="001F59FE">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1F59FE" w:rsidRPr="001F59FE" w:rsidTr="001F59FE">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1F59FE">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bl>
    <w:p w:rsidR="001F59FE" w:rsidRPr="001F59FE" w:rsidRDefault="001F59FE" w:rsidP="001F59FE">
      <w:pPr>
        <w:widowControl w:val="0"/>
        <w:jc w:val="both"/>
        <w:rPr>
          <w:rFonts w:eastAsia="Lucida Sans Unicode"/>
          <w:kern w:val="1"/>
          <w:lang w:bidi="lo-LA"/>
        </w:rPr>
      </w:pPr>
    </w:p>
    <w:p w:rsidR="001F59FE" w:rsidRPr="001F59FE" w:rsidRDefault="001F59FE" w:rsidP="001F59FE">
      <w:pPr>
        <w:ind w:firstLine="720"/>
        <w:jc w:val="both"/>
      </w:pPr>
      <w:r w:rsidRPr="001F59F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Pr="00193CA3" w:rsidRDefault="001F59FE" w:rsidP="00B1501C">
      <w:pPr>
        <w:widowControl w:val="0"/>
        <w:jc w:val="both"/>
      </w:pPr>
      <w:r w:rsidRPr="001F59FE">
        <w:rPr>
          <w:rFonts w:eastAsia="Lucida Sans Unicode" w:cs="Tahoma"/>
          <w:bCs/>
        </w:rPr>
        <w:t xml:space="preserve">skyriaus vedėjo pavaduotoja      </w:t>
      </w:r>
      <w:r w:rsidRPr="001F59FE">
        <w:rPr>
          <w:rFonts w:eastAsia="Lucida Sans Unicode" w:cs="Tahoma"/>
          <w:b/>
          <w:bCs/>
        </w:rPr>
        <w:t xml:space="preserve">                     _________________                       </w:t>
      </w:r>
      <w:r w:rsidRPr="001F59FE">
        <w:rPr>
          <w:rFonts w:eastAsia="Lucida Sans Unicode" w:cs="Tahoma"/>
          <w:bCs/>
        </w:rPr>
        <w:t xml:space="preserve">Jurgita </w:t>
      </w:r>
      <w:proofErr w:type="spellStart"/>
      <w:r w:rsidRPr="001F59FE">
        <w:rPr>
          <w:rFonts w:eastAsia="Lucida Sans Unicode" w:cs="Tahoma"/>
          <w:bCs/>
        </w:rPr>
        <w:t>Saldukienė</w:t>
      </w:r>
      <w:proofErr w:type="spellEnd"/>
      <w:r w:rsidRPr="001F59FE">
        <w:rPr>
          <w:rFonts w:eastAsia="Lucida Sans Unicode" w:cs="Tahoma"/>
          <w:b/>
          <w:bCs/>
        </w:rPr>
        <w:t xml:space="preserve">     </w:t>
      </w:r>
    </w:p>
    <w:sectPr w:rsidR="004062A8" w:rsidRPr="00193CA3"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2">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7">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8">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7"/>
  </w:num>
  <w:num w:numId="2">
    <w:abstractNumId w:val="1"/>
  </w:num>
  <w:num w:numId="3">
    <w:abstractNumId w:val="11"/>
  </w:num>
  <w:num w:numId="4">
    <w:abstractNumId w:val="5"/>
  </w:num>
  <w:num w:numId="5">
    <w:abstractNumId w:val="10"/>
  </w:num>
  <w:num w:numId="6">
    <w:abstractNumId w:val="4"/>
  </w:num>
  <w:num w:numId="7">
    <w:abstractNumId w:val="6"/>
  </w:num>
  <w:num w:numId="8">
    <w:abstractNumId w:val="0"/>
  </w:num>
  <w:num w:numId="9">
    <w:abstractNumId w:val="9"/>
  </w:num>
  <w:num w:numId="10">
    <w:abstractNumId w:val="8"/>
  </w:num>
  <w:num w:numId="11">
    <w:abstractNumId w:val="3"/>
  </w:num>
  <w:num w:numId="12">
    <w:abstractNumId w:val="2"/>
  </w:num>
  <w:num w:numId="13">
    <w:abstractNumId w:val="8"/>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2"/>
  </w:compat>
  <w:rsids>
    <w:rsidRoot w:val="00EB480E"/>
    <w:rsid w:val="000051B8"/>
    <w:rsid w:val="00005504"/>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1554"/>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135EA"/>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F2A"/>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178E"/>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80378"/>
    <w:rsid w:val="0058051A"/>
    <w:rsid w:val="00585937"/>
    <w:rsid w:val="0058739B"/>
    <w:rsid w:val="00594F07"/>
    <w:rsid w:val="005952B2"/>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35FE"/>
    <w:rsid w:val="007C4635"/>
    <w:rsid w:val="007D13AD"/>
    <w:rsid w:val="007D1F9E"/>
    <w:rsid w:val="007D28E0"/>
    <w:rsid w:val="007E1CB6"/>
    <w:rsid w:val="007F227E"/>
    <w:rsid w:val="007F4E45"/>
    <w:rsid w:val="007F650C"/>
    <w:rsid w:val="00807DD4"/>
    <w:rsid w:val="00811B3C"/>
    <w:rsid w:val="00815FCC"/>
    <w:rsid w:val="00816533"/>
    <w:rsid w:val="00816F88"/>
    <w:rsid w:val="00817243"/>
    <w:rsid w:val="0081754D"/>
    <w:rsid w:val="008218C4"/>
    <w:rsid w:val="00824BBB"/>
    <w:rsid w:val="008329A8"/>
    <w:rsid w:val="0083615A"/>
    <w:rsid w:val="00836EBF"/>
    <w:rsid w:val="00837CE3"/>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02F4"/>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39B0"/>
    <w:rsid w:val="00D006D1"/>
    <w:rsid w:val="00D053C1"/>
    <w:rsid w:val="00D1008A"/>
    <w:rsid w:val="00D12070"/>
    <w:rsid w:val="00D12C5C"/>
    <w:rsid w:val="00D17D31"/>
    <w:rsid w:val="00D215AE"/>
    <w:rsid w:val="00D227E2"/>
    <w:rsid w:val="00D22EEC"/>
    <w:rsid w:val="00D23529"/>
    <w:rsid w:val="00D327CF"/>
    <w:rsid w:val="00D34536"/>
    <w:rsid w:val="00D36172"/>
    <w:rsid w:val="00D37313"/>
    <w:rsid w:val="00D4230E"/>
    <w:rsid w:val="00D4244E"/>
    <w:rsid w:val="00D500CA"/>
    <w:rsid w:val="00D51735"/>
    <w:rsid w:val="00D51B4A"/>
    <w:rsid w:val="00D63566"/>
    <w:rsid w:val="00D63F70"/>
    <w:rsid w:val="00D64035"/>
    <w:rsid w:val="00D64920"/>
    <w:rsid w:val="00D65EFE"/>
    <w:rsid w:val="00D729DC"/>
    <w:rsid w:val="00D73D0D"/>
    <w:rsid w:val="00D805E7"/>
    <w:rsid w:val="00D861D1"/>
    <w:rsid w:val="00D866A6"/>
    <w:rsid w:val="00D87DA5"/>
    <w:rsid w:val="00D93854"/>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2938"/>
    <w:rsid w:val="00F446D6"/>
    <w:rsid w:val="00F47313"/>
    <w:rsid w:val="00F52100"/>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693294A5</Template>
  <TotalTime>9</TotalTime>
  <Pages>6</Pages>
  <Words>12349</Words>
  <Characters>7039</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6</cp:revision>
  <cp:lastPrinted>2023-03-21T12:43:00Z</cp:lastPrinted>
  <dcterms:created xsi:type="dcterms:W3CDTF">2023-03-28T10:10:00Z</dcterms:created>
  <dcterms:modified xsi:type="dcterms:W3CDTF">2023-03-29T06:16:00Z</dcterms:modified>
</cp:coreProperties>
</file>