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016" w:rsidRDefault="00B66016" w:rsidP="002A390B">
      <w:pPr>
        <w:ind w:firstLine="0"/>
        <w:jc w:val="right"/>
        <w:rPr>
          <w:b/>
          <w:sz w:val="28"/>
        </w:rPr>
      </w:pPr>
      <w:r>
        <w:rPr>
          <w:b/>
          <w:sz w:val="28"/>
        </w:rPr>
        <w:t xml:space="preserve">                                                                                                     </w:t>
      </w:r>
      <w:r w:rsidRPr="00B66016">
        <w:rPr>
          <w:szCs w:val="24"/>
        </w:rPr>
        <w:t xml:space="preserve"> </w:t>
      </w:r>
      <w:r w:rsidRPr="00087165">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5C062B" w:rsidRPr="001E4CC2" w:rsidRDefault="005C062B"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6D3048" w:rsidRDefault="00EF121D" w:rsidP="006D3048">
      <w:pPr>
        <w:jc w:val="center"/>
      </w:pPr>
      <w:r>
        <w:rPr>
          <w:b/>
          <w:caps/>
          <w:sz w:val="28"/>
          <w:szCs w:val="28"/>
        </w:rPr>
        <w:t xml:space="preserve">dĖL </w:t>
      </w:r>
      <w:r w:rsidRPr="001E4CC2">
        <w:rPr>
          <w:b/>
          <w:sz w:val="28"/>
        </w:rPr>
        <w:t xml:space="preserve">PLUNGĖS RAJONO SAVIVALDYBĖS </w:t>
      </w:r>
      <w:r w:rsidR="006D3048" w:rsidRPr="009D3159">
        <w:rPr>
          <w:b/>
          <w:sz w:val="28"/>
          <w:szCs w:val="28"/>
        </w:rPr>
        <w:t>NARKOTIKŲ KONTROLĖS</w:t>
      </w:r>
      <w:r w:rsidR="00904A79">
        <w:rPr>
          <w:b/>
          <w:sz w:val="28"/>
          <w:szCs w:val="28"/>
        </w:rPr>
        <w:t xml:space="preserve">, </w:t>
      </w:r>
      <w:r w:rsidR="006D3048">
        <w:rPr>
          <w:b/>
          <w:sz w:val="28"/>
          <w:szCs w:val="28"/>
        </w:rPr>
        <w:t>NARKOMANIJOS</w:t>
      </w:r>
      <w:r w:rsidR="00904A79">
        <w:rPr>
          <w:b/>
          <w:sz w:val="28"/>
          <w:szCs w:val="28"/>
        </w:rPr>
        <w:t xml:space="preserve"> IR NUSIKALTIMŲ</w:t>
      </w:r>
      <w:r w:rsidR="006D3048">
        <w:rPr>
          <w:b/>
          <w:sz w:val="28"/>
          <w:szCs w:val="28"/>
        </w:rPr>
        <w:t xml:space="preserve"> PREVENCIJOS</w:t>
      </w:r>
      <w:r w:rsidR="006D3048" w:rsidRPr="009D3159">
        <w:rPr>
          <w:b/>
          <w:sz w:val="28"/>
          <w:szCs w:val="28"/>
        </w:rPr>
        <w:t xml:space="preserve"> </w:t>
      </w:r>
      <w:r w:rsidR="006D3048">
        <w:rPr>
          <w:b/>
          <w:sz w:val="28"/>
          <w:szCs w:val="28"/>
        </w:rPr>
        <w:t>KOMISIJOS</w:t>
      </w:r>
      <w:r w:rsidR="009227B4">
        <w:rPr>
          <w:b/>
          <w:sz w:val="28"/>
          <w:szCs w:val="28"/>
        </w:rPr>
        <w:t xml:space="preserve"> </w:t>
      </w:r>
      <w:r w:rsidR="00D1355D">
        <w:rPr>
          <w:b/>
          <w:sz w:val="28"/>
          <w:szCs w:val="28"/>
        </w:rPr>
        <w:t>SUDARYMO</w:t>
      </w:r>
    </w:p>
    <w:p w:rsidR="001E4CC2" w:rsidRDefault="001E4CC2" w:rsidP="001E4CC2">
      <w:pPr>
        <w:ind w:firstLine="0"/>
        <w:jc w:val="center"/>
        <w:rPr>
          <w:rStyle w:val="Komentaronuoroda"/>
          <w:b/>
          <w:sz w:val="28"/>
        </w:rPr>
      </w:pPr>
    </w:p>
    <w:p w:rsidR="001E4CC2" w:rsidRDefault="00904A79" w:rsidP="001E4CC2">
      <w:pPr>
        <w:ind w:firstLine="0"/>
        <w:jc w:val="center"/>
        <w:rPr>
          <w:rStyle w:val="Komentaronuoroda"/>
          <w:b/>
          <w:sz w:val="28"/>
        </w:rPr>
      </w:pPr>
      <w:r>
        <w:rPr>
          <w:rStyle w:val="Komentaronuoroda"/>
          <w:sz w:val="24"/>
          <w:szCs w:val="24"/>
        </w:rPr>
        <w:t>202</w:t>
      </w:r>
      <w:r w:rsidR="00EF121D">
        <w:rPr>
          <w:rStyle w:val="Komentaronuoroda"/>
          <w:sz w:val="24"/>
          <w:szCs w:val="24"/>
        </w:rPr>
        <w:t xml:space="preserve">3 </w:t>
      </w:r>
      <w:r>
        <w:rPr>
          <w:rStyle w:val="Komentaronuoroda"/>
          <w:sz w:val="24"/>
          <w:szCs w:val="24"/>
        </w:rPr>
        <w:t xml:space="preserve">m. </w:t>
      </w:r>
      <w:r w:rsidR="00084136">
        <w:rPr>
          <w:rStyle w:val="Komentaronuoroda"/>
          <w:sz w:val="24"/>
          <w:szCs w:val="24"/>
        </w:rPr>
        <w:t>liepos 27</w:t>
      </w:r>
      <w:r w:rsidR="00EF121D">
        <w:rPr>
          <w:rStyle w:val="Komentaronuoroda"/>
          <w:sz w:val="24"/>
          <w:szCs w:val="24"/>
        </w:rPr>
        <w:t xml:space="preserve"> </w:t>
      </w:r>
      <w:r w:rsidR="006D3048" w:rsidRPr="006D3048">
        <w:rPr>
          <w:rStyle w:val="Komentaronuoroda"/>
          <w:sz w:val="24"/>
          <w:szCs w:val="24"/>
        </w:rPr>
        <w:t>d. Nr.</w:t>
      </w:r>
      <w:r w:rsidR="002A14D1">
        <w:rPr>
          <w:rStyle w:val="Komentaronuoroda"/>
          <w:sz w:val="24"/>
          <w:szCs w:val="24"/>
        </w:rPr>
        <w:t xml:space="preserve"> </w:t>
      </w:r>
      <w:r w:rsidR="006D3048" w:rsidRPr="006D3048">
        <w:rPr>
          <w:rStyle w:val="Komentaronuoroda"/>
          <w:sz w:val="24"/>
          <w:szCs w:val="24"/>
        </w:rPr>
        <w:t>T1-</w:t>
      </w:r>
    </w:p>
    <w:p w:rsidR="001E4CC2" w:rsidRDefault="001E4CC2" w:rsidP="001E4CC2">
      <w:pPr>
        <w:ind w:firstLine="0"/>
        <w:jc w:val="center"/>
        <w:rPr>
          <w:rStyle w:val="Komentaronuoroda"/>
          <w:sz w:val="24"/>
        </w:rPr>
      </w:pPr>
      <w:r>
        <w:rPr>
          <w:rStyle w:val="Komentaronuoroda"/>
          <w:sz w:val="24"/>
        </w:rPr>
        <w:t>Plungė</w:t>
      </w:r>
    </w:p>
    <w:p w:rsidR="006D3048" w:rsidRDefault="006D3048" w:rsidP="001E4CC2">
      <w:pPr>
        <w:ind w:firstLine="0"/>
        <w:jc w:val="center"/>
        <w:rPr>
          <w:rStyle w:val="Komentaronuoroda"/>
          <w:sz w:val="24"/>
        </w:rPr>
      </w:pPr>
    </w:p>
    <w:p w:rsidR="006D3048" w:rsidRDefault="006D3048">
      <w:r w:rsidRPr="00E242A1">
        <w:t>Vadovaudamasi Lietuvos Respubl</w:t>
      </w:r>
      <w:r>
        <w:t xml:space="preserve">ikos vietos savivaldos įstatymo </w:t>
      </w:r>
      <w:r w:rsidRPr="00E242A1">
        <w:t>1</w:t>
      </w:r>
      <w:r w:rsidR="006038CF">
        <w:t>5</w:t>
      </w:r>
      <w:r w:rsidRPr="00E242A1">
        <w:t xml:space="preserve"> straips</w:t>
      </w:r>
      <w:r>
        <w:t xml:space="preserve">nio 2 dalies </w:t>
      </w:r>
      <w:r w:rsidR="006038CF">
        <w:t xml:space="preserve">4 </w:t>
      </w:r>
      <w:r w:rsidR="00D1355D">
        <w:t>ir  5 punktais,</w:t>
      </w:r>
      <w:r>
        <w:t xml:space="preserve"> </w:t>
      </w:r>
      <w:r w:rsidR="00512A16" w:rsidRPr="000276BC">
        <w:rPr>
          <w:szCs w:val="24"/>
          <w:lang w:eastAsia="lt-LT"/>
        </w:rPr>
        <w:t>Pavyzdiniais savivaldybių narkotikų kontrolės komisij</w:t>
      </w:r>
      <w:r w:rsidR="005C062B">
        <w:rPr>
          <w:szCs w:val="24"/>
          <w:lang w:eastAsia="lt-LT"/>
        </w:rPr>
        <w:t>ų</w:t>
      </w:r>
      <w:r w:rsidR="00512A16" w:rsidRPr="000276BC">
        <w:rPr>
          <w:szCs w:val="24"/>
          <w:lang w:eastAsia="lt-LT"/>
        </w:rPr>
        <w:t xml:space="preserve"> nuostatais, patvirtintais Lietuvos Respublikos Vyriausybės 2003 m. balandžio 8 d. nutarimu Nr. 416 „</w:t>
      </w:r>
      <w:r w:rsidR="00512A16" w:rsidRPr="000276BC">
        <w:rPr>
          <w:color w:val="000000"/>
          <w:szCs w:val="24"/>
          <w:shd w:val="clear" w:color="auto" w:fill="FFFFFF"/>
          <w:lang w:eastAsia="lt-LT"/>
        </w:rPr>
        <w:t>Dėl Pavyzdinių savivaldybių narkotikų kontrolės k</w:t>
      </w:r>
      <w:r w:rsidR="00EF121D">
        <w:rPr>
          <w:color w:val="000000"/>
          <w:szCs w:val="24"/>
          <w:shd w:val="clear" w:color="auto" w:fill="FFFFFF"/>
          <w:lang w:eastAsia="lt-LT"/>
        </w:rPr>
        <w:t>omisijų nuostatų patvirtinimo“</w:t>
      </w:r>
      <w:r w:rsidR="00512A16">
        <w:t xml:space="preserve">, </w:t>
      </w:r>
      <w:r w:rsidR="00512A16" w:rsidRPr="00E242A1">
        <w:t>Plungės rajono savivaldybės taryba</w:t>
      </w:r>
      <w:r w:rsidR="00512A16">
        <w:rPr>
          <w:color w:val="000000"/>
          <w:szCs w:val="24"/>
          <w:shd w:val="clear" w:color="auto" w:fill="FFFFFF"/>
          <w:lang w:eastAsia="lt-LT"/>
        </w:rPr>
        <w:t xml:space="preserve"> </w:t>
      </w:r>
      <w:r w:rsidRPr="00E242A1">
        <w:t>n u s p r e n d ž i a:</w:t>
      </w:r>
    </w:p>
    <w:p w:rsidR="009227B4" w:rsidRDefault="00E16D52" w:rsidP="002A390B">
      <w:pPr>
        <w:numPr>
          <w:ilvl w:val="0"/>
          <w:numId w:val="1"/>
        </w:numPr>
        <w:tabs>
          <w:tab w:val="left" w:pos="993"/>
        </w:tabs>
        <w:ind w:left="0" w:firstLine="720"/>
      </w:pPr>
      <w:r>
        <w:t>Sudaryti</w:t>
      </w:r>
      <w:r w:rsidR="009227B4" w:rsidRPr="00BA70F2">
        <w:t xml:space="preserve"> </w:t>
      </w:r>
      <w:r w:rsidR="009227B4">
        <w:t>X</w:t>
      </w:r>
      <w:r w:rsidR="009227B4" w:rsidRPr="00BA70F2">
        <w:t xml:space="preserve"> šaukimo </w:t>
      </w:r>
      <w:r w:rsidR="009227B4">
        <w:t xml:space="preserve">Plungės </w:t>
      </w:r>
      <w:r w:rsidR="009227B4" w:rsidRPr="00BA70F2">
        <w:t xml:space="preserve">rajono savivaldybės tarybos </w:t>
      </w:r>
      <w:r w:rsidR="009227B4">
        <w:t xml:space="preserve">įgaliojimų </w:t>
      </w:r>
      <w:r w:rsidR="009227B4" w:rsidRPr="00BA70F2">
        <w:t>kadencij</w:t>
      </w:r>
      <w:r w:rsidR="009227B4">
        <w:t>ai Plungės rajono sav</w:t>
      </w:r>
      <w:r w:rsidR="001B371C">
        <w:t>ivaldybės Narkotikų kontrolės,</w:t>
      </w:r>
      <w:r w:rsidR="009227B4">
        <w:t xml:space="preserve"> narkomanijos</w:t>
      </w:r>
      <w:r w:rsidR="001B371C">
        <w:t xml:space="preserve"> ir nusikaltimų</w:t>
      </w:r>
      <w:r w:rsidR="009227B4">
        <w:t xml:space="preserve"> prevencijos komisiją</w:t>
      </w:r>
      <w:r w:rsidR="009227B4" w:rsidRPr="00BA70F2">
        <w:t>:</w:t>
      </w:r>
    </w:p>
    <w:p w:rsidR="008B4E77" w:rsidRDefault="008B4E77" w:rsidP="002A390B">
      <w:proofErr w:type="spellStart"/>
      <w:r>
        <w:t>Anastasija</w:t>
      </w:r>
      <w:proofErr w:type="spellEnd"/>
      <w:r>
        <w:t xml:space="preserve"> </w:t>
      </w:r>
      <w:proofErr w:type="spellStart"/>
      <w:r>
        <w:t>Bojog</w:t>
      </w:r>
      <w:proofErr w:type="spellEnd"/>
      <w:r>
        <w:t>, Plungės rajono savivaldybės mero patarėja;</w:t>
      </w:r>
    </w:p>
    <w:p w:rsidR="00A13A79" w:rsidRDefault="00B2378B" w:rsidP="002A390B">
      <w:r>
        <w:t>Antanas Gedrimas</w:t>
      </w:r>
      <w:r w:rsidR="00A13A79">
        <w:t>, Plungės rajono savivaldybės administracijos Juridinio ir personalo</w:t>
      </w:r>
      <w:r w:rsidR="00C24B8E">
        <w:t xml:space="preserve"> administravimo </w:t>
      </w:r>
      <w:r w:rsidR="00A13A79">
        <w:t xml:space="preserve">skyriaus </w:t>
      </w:r>
      <w:r>
        <w:t>patarėjas</w:t>
      </w:r>
      <w:r w:rsidR="00A13A79">
        <w:t>;</w:t>
      </w:r>
    </w:p>
    <w:p w:rsidR="00594290" w:rsidRDefault="00594290" w:rsidP="00594290">
      <w:r>
        <w:t xml:space="preserve">Vytautas </w:t>
      </w:r>
      <w:proofErr w:type="spellStart"/>
      <w:r>
        <w:t>Gedvainis</w:t>
      </w:r>
      <w:proofErr w:type="spellEnd"/>
      <w:r>
        <w:t xml:space="preserve">, Plungės </w:t>
      </w:r>
      <w:proofErr w:type="spellStart"/>
      <w:r>
        <w:t>Šv</w:t>
      </w:r>
      <w:proofErr w:type="spellEnd"/>
      <w:r>
        <w:t xml:space="preserve">. Jono </w:t>
      </w:r>
      <w:r w:rsidRPr="004A5A7B">
        <w:t xml:space="preserve">Krikštytojo </w:t>
      </w:r>
      <w:r w:rsidRPr="00BA58D5">
        <w:t>parapijos klebonas dekanas;</w:t>
      </w:r>
    </w:p>
    <w:p w:rsidR="00594290" w:rsidRDefault="00594290" w:rsidP="00594290">
      <w:r>
        <w:t>Oresta Gerulskienė, Plungės rajono savivaldybės gydytoja;</w:t>
      </w:r>
    </w:p>
    <w:p w:rsidR="00594290" w:rsidRDefault="00594290" w:rsidP="00594290">
      <w:r>
        <w:t>Kristina Karalienė, Plungės rajono savivaldybės administracijos Socialinės paramos skyriaus vyr. specialistė;</w:t>
      </w:r>
    </w:p>
    <w:p w:rsidR="00594290" w:rsidRDefault="00594290" w:rsidP="00594290">
      <w:r>
        <w:t xml:space="preserve">Ilona </w:t>
      </w:r>
      <w:r w:rsidR="00DC5045">
        <w:t>Pocienė</w:t>
      </w:r>
      <w:r>
        <w:t>, Plungės rajono savivaldybės visuomenės sveikatos biuro visuomenės sveikatos specialistė;</w:t>
      </w:r>
    </w:p>
    <w:p w:rsidR="00594290" w:rsidRDefault="00594290" w:rsidP="00594290">
      <w:r>
        <w:t xml:space="preserve">Žydrūnas Purauskis, Plungės rajono savivaldybės vicemeras; </w:t>
      </w:r>
    </w:p>
    <w:p w:rsidR="00594290" w:rsidRDefault="00594290" w:rsidP="00594290">
      <w:r>
        <w:t>Gintautas Rimeikis,</w:t>
      </w:r>
      <w:r w:rsidRPr="0014037F">
        <w:t xml:space="preserve"> </w:t>
      </w:r>
      <w:r>
        <w:t>Plungės rajono savivaldybės administracijos Švietimo, kultūros ir sporto skyriaus vedėjas;</w:t>
      </w:r>
    </w:p>
    <w:p w:rsidR="00594290" w:rsidRDefault="00594290" w:rsidP="00594290">
      <w:r>
        <w:t xml:space="preserve">Tadas </w:t>
      </w:r>
      <w:proofErr w:type="spellStart"/>
      <w:r>
        <w:t>Šetkauskis</w:t>
      </w:r>
      <w:proofErr w:type="spellEnd"/>
      <w:r>
        <w:t xml:space="preserve">, Sveikatos ir socialinės apsaugos komiteto pirmininkas; </w:t>
      </w:r>
    </w:p>
    <w:p w:rsidR="00594290" w:rsidRDefault="00594290" w:rsidP="00594290">
      <w:r>
        <w:t xml:space="preserve">Loreta </w:t>
      </w:r>
      <w:proofErr w:type="spellStart"/>
      <w:r>
        <w:t>Tamaliūnaitė</w:t>
      </w:r>
      <w:proofErr w:type="spellEnd"/>
      <w:r>
        <w:t>, Klaipėdos apskrities VPK Plungės r. policijos komisariato Veiklos skyriaus viršininkė;</w:t>
      </w:r>
    </w:p>
    <w:p w:rsidR="00594290" w:rsidRDefault="00594290" w:rsidP="00594290">
      <w:r>
        <w:t xml:space="preserve">Veronika Valančienė, Nacionalinės iniciatyvos ,,Auginu Lietuvą“ narė; </w:t>
      </w:r>
    </w:p>
    <w:p w:rsidR="00A13A79" w:rsidRDefault="00A13A79" w:rsidP="002A390B">
      <w:r>
        <w:t>Jurga Venckuvienė, Plungės rajono savivaldybės administracijos jaunimo reikalų</w:t>
      </w:r>
      <w:r w:rsidR="00C24B8E">
        <w:t xml:space="preserve"> koordinatorė;</w:t>
      </w:r>
    </w:p>
    <w:p w:rsidR="00A13A79" w:rsidRPr="007F2A67" w:rsidRDefault="00A13A79" w:rsidP="002A390B">
      <w:r>
        <w:rPr>
          <w:szCs w:val="24"/>
        </w:rPr>
        <w:t xml:space="preserve">Gintarė Višinskytė, </w:t>
      </w:r>
      <w:r>
        <w:t>Plungės rajono savivaldybės administracijos Švietimo, kultūros ir</w:t>
      </w:r>
      <w:r w:rsidR="00C24B8E">
        <w:t xml:space="preserve"> sporto skyriaus </w:t>
      </w:r>
      <w:proofErr w:type="spellStart"/>
      <w:r>
        <w:t>tarpinstitucinio</w:t>
      </w:r>
      <w:proofErr w:type="spellEnd"/>
      <w:r>
        <w:t xml:space="preserve"> bendradarbiavimo koordinatorė</w:t>
      </w:r>
      <w:r w:rsidR="00594290">
        <w:t>.</w:t>
      </w:r>
    </w:p>
    <w:p w:rsidR="008B4E77" w:rsidRDefault="0054020B" w:rsidP="008B4E77">
      <w:r w:rsidRPr="00BA58D5">
        <w:t>Skirti Plungės rajono savivaldybės Narkotikų kontrolė</w:t>
      </w:r>
      <w:r w:rsidR="00DA572D" w:rsidRPr="00BA58D5">
        <w:t xml:space="preserve">s, narkomanijos ir nusikaltimų </w:t>
      </w:r>
      <w:r w:rsidRPr="00BA58D5">
        <w:t xml:space="preserve">prevencijos komisijos pirmininku </w:t>
      </w:r>
      <w:r w:rsidR="008B4E77">
        <w:t xml:space="preserve">Žydrūną </w:t>
      </w:r>
      <w:proofErr w:type="spellStart"/>
      <w:r w:rsidR="008B4E77">
        <w:t>Purauskį</w:t>
      </w:r>
      <w:proofErr w:type="spellEnd"/>
      <w:r w:rsidR="008B4E77">
        <w:t xml:space="preserve">, Plungės rajono savivaldybės vicemerą; </w:t>
      </w:r>
    </w:p>
    <w:p w:rsidR="0054020B" w:rsidRDefault="008B4E77" w:rsidP="00566AE1">
      <w:pPr>
        <w:pStyle w:val="Sraopastraipa"/>
        <w:numPr>
          <w:ilvl w:val="0"/>
          <w:numId w:val="1"/>
        </w:numPr>
        <w:ind w:left="0" w:firstLine="720"/>
      </w:pPr>
      <w:r w:rsidRPr="00BA58D5">
        <w:t>Skirti Plungės rajono savivaldybės Narkotikų kontrolės, narkomanijos ir nusikaltimų</w:t>
      </w:r>
      <w:r w:rsidR="00566AE1">
        <w:t xml:space="preserve"> </w:t>
      </w:r>
      <w:r w:rsidRPr="00BA58D5">
        <w:t xml:space="preserve">prevencijos komisijos pirmininku </w:t>
      </w:r>
      <w:r>
        <w:t xml:space="preserve">Žydrūną </w:t>
      </w:r>
      <w:proofErr w:type="spellStart"/>
      <w:r>
        <w:t>Purauskį</w:t>
      </w:r>
      <w:proofErr w:type="spellEnd"/>
      <w:r>
        <w:t xml:space="preserve">, Plungės rajono savivaldybės vicemerą; </w:t>
      </w:r>
      <w:r w:rsidR="0054020B" w:rsidRPr="00BA58D5">
        <w:t xml:space="preserve"> Narkotikų kontrolės, narkomanijos ir nusikaltimų prevencijos k</w:t>
      </w:r>
      <w:r w:rsidR="00EF121D" w:rsidRPr="00BA58D5">
        <w:t>omisijos pirm</w:t>
      </w:r>
      <w:r>
        <w:t xml:space="preserve">ininko pavaduotoja </w:t>
      </w:r>
      <w:proofErr w:type="spellStart"/>
      <w:r>
        <w:t>Anastasij</w:t>
      </w:r>
      <w:r w:rsidR="00566AE1">
        <w:t>ą</w:t>
      </w:r>
      <w:proofErr w:type="spellEnd"/>
      <w:r>
        <w:t xml:space="preserve"> </w:t>
      </w:r>
      <w:proofErr w:type="spellStart"/>
      <w:r>
        <w:t>Bojog</w:t>
      </w:r>
      <w:proofErr w:type="spellEnd"/>
      <w:r>
        <w:t>, Plungės rajono savivaldybės mero patarėją.</w:t>
      </w:r>
    </w:p>
    <w:p w:rsidR="00D1355D" w:rsidRDefault="00D1355D" w:rsidP="00BF18A0">
      <w:pPr>
        <w:numPr>
          <w:ilvl w:val="0"/>
          <w:numId w:val="1"/>
        </w:numPr>
        <w:tabs>
          <w:tab w:val="left" w:pos="993"/>
        </w:tabs>
        <w:ind w:left="0" w:firstLine="720"/>
      </w:pPr>
      <w:r>
        <w:t>Pripažinti netekusiais galios P</w:t>
      </w:r>
      <w:r w:rsidRPr="00D1355D">
        <w:t xml:space="preserve">lungės rajono savivaldybės tarybos 2021 m. balandžio 29 d. sprendimo </w:t>
      </w:r>
      <w:r>
        <w:t>Nr. T</w:t>
      </w:r>
      <w:r w:rsidRPr="00D1355D">
        <w:t>1-103 ,,</w:t>
      </w:r>
      <w:r>
        <w:t>D</w:t>
      </w:r>
      <w:r w:rsidRPr="00D1355D">
        <w:t xml:space="preserve">ėl </w:t>
      </w:r>
      <w:r>
        <w:t>P</w:t>
      </w:r>
      <w:r w:rsidRPr="00D1355D">
        <w:t xml:space="preserve">lungės rajono savivaldybės </w:t>
      </w:r>
      <w:r w:rsidR="00594290">
        <w:t>N</w:t>
      </w:r>
      <w:r w:rsidRPr="00D1355D">
        <w:t>arkotikų kontrolės, narkomanijos ir nusikaltimų prevencijos komisijos ir jos nuostatų patvirtinimo“</w:t>
      </w:r>
      <w:r>
        <w:t xml:space="preserve"> 1 ir 2 punktus.</w:t>
      </w:r>
    </w:p>
    <w:p w:rsidR="00070FF0" w:rsidRDefault="00D1355D" w:rsidP="00087165">
      <w:r>
        <w:t xml:space="preserve">      </w:t>
      </w:r>
    </w:p>
    <w:p w:rsidR="006D3048" w:rsidRDefault="006D3048" w:rsidP="006D3048">
      <w:pPr>
        <w:rPr>
          <w:szCs w:val="24"/>
        </w:rPr>
      </w:pPr>
    </w:p>
    <w:p w:rsidR="00E31FD9" w:rsidRDefault="00703BEA" w:rsidP="006D3048">
      <w:pPr>
        <w:ind w:firstLine="0"/>
      </w:pPr>
      <w:r>
        <w:t>Savivaldybės meras</w:t>
      </w:r>
      <w:r w:rsidR="00C70EDC">
        <w:tab/>
      </w:r>
    </w:p>
    <w:p w:rsidR="003A6F02" w:rsidRDefault="003A6F02" w:rsidP="002A390B">
      <w:pPr>
        <w:pStyle w:val="Antrats"/>
        <w:ind w:firstLine="0"/>
      </w:pPr>
    </w:p>
    <w:p w:rsidR="00E31FD9" w:rsidRDefault="00E31FD9" w:rsidP="002A390B">
      <w:pPr>
        <w:pStyle w:val="Antrats"/>
        <w:ind w:firstLine="0"/>
      </w:pPr>
      <w:r w:rsidRPr="00251752">
        <w:t>SUDERINTA:</w:t>
      </w:r>
    </w:p>
    <w:p w:rsidR="00E31FD9" w:rsidRDefault="00E31FD9" w:rsidP="002A390B">
      <w:pPr>
        <w:ind w:firstLine="0"/>
      </w:pPr>
      <w:r>
        <w:t xml:space="preserve">Savivaldybės meras Audrius Klišonis </w:t>
      </w:r>
    </w:p>
    <w:p w:rsidR="00E31FD9" w:rsidRDefault="00E31FD9" w:rsidP="002A390B">
      <w:pPr>
        <w:ind w:firstLine="0"/>
      </w:pPr>
      <w:r>
        <w:t>Administracijos direktorius Dalius Pečiulis</w:t>
      </w:r>
    </w:p>
    <w:p w:rsidR="00E31FD9" w:rsidRDefault="00E31FD9" w:rsidP="002A390B">
      <w:pPr>
        <w:ind w:firstLine="0"/>
      </w:pPr>
      <w:r>
        <w:t>Savivaldybės tarybos posėdžių sekretorė Irma</w:t>
      </w:r>
      <w:r w:rsidR="002A14D1">
        <w:t>ntė</w:t>
      </w:r>
      <w:r>
        <w:t xml:space="preserve"> K</w:t>
      </w:r>
      <w:r w:rsidR="002A14D1">
        <w:t>urmienė</w:t>
      </w:r>
    </w:p>
    <w:p w:rsidR="00E31FD9" w:rsidRPr="00421D77" w:rsidRDefault="00E31FD9" w:rsidP="002A390B">
      <w:pPr>
        <w:ind w:firstLine="0"/>
        <w:rPr>
          <w:szCs w:val="24"/>
        </w:rPr>
      </w:pPr>
      <w:r w:rsidRPr="00421D77">
        <w:rPr>
          <w:szCs w:val="24"/>
        </w:rPr>
        <w:t xml:space="preserve">Juridinio ir personalo administravimo skyriaus </w:t>
      </w:r>
      <w:r w:rsidR="008D75A2">
        <w:rPr>
          <w:szCs w:val="24"/>
        </w:rPr>
        <w:t>vadėjas Vytautas Tumas</w:t>
      </w:r>
      <w:r w:rsidRPr="00421D77">
        <w:rPr>
          <w:szCs w:val="24"/>
        </w:rPr>
        <w:t xml:space="preserve"> </w:t>
      </w:r>
    </w:p>
    <w:p w:rsidR="00E31FD9" w:rsidRPr="00421D77" w:rsidRDefault="00E31FD9" w:rsidP="002A390B">
      <w:pPr>
        <w:ind w:firstLine="0"/>
        <w:rPr>
          <w:szCs w:val="24"/>
        </w:rPr>
      </w:pPr>
      <w:r w:rsidRPr="00421D77">
        <w:rPr>
          <w:szCs w:val="24"/>
        </w:rPr>
        <w:t>Protokolo skyriaus kalbos tvarkytoja Simona Grigalauskaitė</w:t>
      </w:r>
    </w:p>
    <w:p w:rsidR="00E31FD9" w:rsidRDefault="00E31FD9" w:rsidP="00E31FD9">
      <w:pPr>
        <w:widowControl w:val="0"/>
        <w:rPr>
          <w:szCs w:val="24"/>
        </w:rPr>
      </w:pPr>
    </w:p>
    <w:p w:rsidR="00E31FD9" w:rsidRDefault="00E31FD9" w:rsidP="002A390B">
      <w:pPr>
        <w:ind w:firstLine="0"/>
        <w:rPr>
          <w:szCs w:val="24"/>
        </w:rPr>
      </w:pPr>
      <w:r w:rsidRPr="00421D77">
        <w:rPr>
          <w:szCs w:val="24"/>
        </w:rPr>
        <w:t>Sprendimą r</w:t>
      </w:r>
      <w:r w:rsidRPr="00421D77">
        <w:rPr>
          <w:kern w:val="2"/>
          <w:szCs w:val="24"/>
        </w:rPr>
        <w:t>engė</w:t>
      </w:r>
      <w:r w:rsidRPr="00421D77">
        <w:rPr>
          <w:szCs w:val="24"/>
        </w:rPr>
        <w:t xml:space="preserve"> savivaldybės gydytoja Oresta Gerulskienė</w:t>
      </w:r>
    </w:p>
    <w:p w:rsidR="006D3048" w:rsidRDefault="006D3048" w:rsidP="002A390B">
      <w:pPr>
        <w:jc w:val="cente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2A14D1" w:rsidRDefault="002A14D1" w:rsidP="00EF121D">
      <w:pPr>
        <w:jc w:val="center"/>
        <w:rPr>
          <w:rFonts w:ascii="Liberation Serif" w:eastAsia="NSimSun" w:hAnsi="Liberation Serif" w:cs="DejaVu Sans" w:hint="eastAsia"/>
          <w:b/>
          <w:kern w:val="3"/>
          <w:szCs w:val="24"/>
          <w:lang w:eastAsia="zh-CN" w:bidi="hi-IN"/>
        </w:rPr>
      </w:pPr>
    </w:p>
    <w:p w:rsidR="00BA58D5" w:rsidRDefault="00BA58D5" w:rsidP="002A390B">
      <w:pPr>
        <w:ind w:firstLine="0"/>
        <w:rPr>
          <w:rFonts w:ascii="Liberation Serif" w:eastAsia="NSimSun" w:hAnsi="Liberation Serif" w:cs="DejaVu Sans" w:hint="eastAsia"/>
          <w:b/>
          <w:kern w:val="3"/>
          <w:szCs w:val="24"/>
          <w:lang w:eastAsia="zh-CN" w:bidi="hi-IN"/>
        </w:rPr>
      </w:pPr>
    </w:p>
    <w:p w:rsidR="00BA58D5" w:rsidRDefault="00BA58D5" w:rsidP="002A390B">
      <w:pPr>
        <w:ind w:firstLine="0"/>
        <w:rPr>
          <w:rFonts w:ascii="Liberation Serif" w:eastAsia="NSimSun" w:hAnsi="Liberation Serif" w:cs="DejaVu Sans" w:hint="eastAsia"/>
          <w:b/>
          <w:kern w:val="3"/>
          <w:szCs w:val="24"/>
          <w:lang w:eastAsia="zh-CN" w:bidi="hi-IN"/>
        </w:rPr>
      </w:pPr>
    </w:p>
    <w:p w:rsidR="00BA58D5" w:rsidRDefault="00BA58D5" w:rsidP="002A390B">
      <w:pPr>
        <w:ind w:firstLine="0"/>
        <w:rPr>
          <w:rFonts w:ascii="Liberation Serif" w:eastAsia="NSimSun" w:hAnsi="Liberation Serif" w:cs="DejaVu Sans" w:hint="eastAsia"/>
          <w:b/>
          <w:kern w:val="3"/>
          <w:szCs w:val="24"/>
          <w:lang w:eastAsia="zh-CN" w:bidi="hi-IN"/>
        </w:rPr>
      </w:pPr>
    </w:p>
    <w:p w:rsidR="00BA58D5" w:rsidRDefault="00BA58D5" w:rsidP="002A390B">
      <w:pPr>
        <w:ind w:firstLine="0"/>
        <w:rPr>
          <w:rFonts w:ascii="Liberation Serif" w:eastAsia="NSimSun" w:hAnsi="Liberation Serif" w:cs="DejaVu Sans" w:hint="eastAsia"/>
          <w:b/>
          <w:kern w:val="3"/>
          <w:szCs w:val="24"/>
          <w:lang w:eastAsia="zh-CN" w:bidi="hi-IN"/>
        </w:rPr>
      </w:pPr>
    </w:p>
    <w:p w:rsidR="00BA58D5" w:rsidRDefault="00BA58D5" w:rsidP="002A390B">
      <w:pPr>
        <w:ind w:firstLine="0"/>
        <w:rPr>
          <w:rFonts w:ascii="Liberation Serif" w:eastAsia="NSimSun" w:hAnsi="Liberation Serif" w:cs="DejaVu Sans" w:hint="eastAsia"/>
          <w:b/>
          <w:kern w:val="3"/>
          <w:szCs w:val="24"/>
          <w:lang w:eastAsia="zh-CN" w:bidi="hi-IN"/>
        </w:rPr>
      </w:pPr>
    </w:p>
    <w:p w:rsidR="00BA58D5" w:rsidRDefault="00BA58D5" w:rsidP="002A390B">
      <w:pPr>
        <w:ind w:firstLine="0"/>
        <w:rPr>
          <w:rFonts w:ascii="Liberation Serif" w:eastAsia="NSimSun" w:hAnsi="Liberation Serif" w:cs="DejaVu Sans" w:hint="eastAsia"/>
          <w:b/>
          <w:kern w:val="3"/>
          <w:szCs w:val="24"/>
          <w:lang w:eastAsia="zh-CN" w:bidi="hi-IN"/>
        </w:rPr>
      </w:pPr>
    </w:p>
    <w:p w:rsidR="00BA58D5" w:rsidRDefault="00BA58D5" w:rsidP="002A390B">
      <w:pPr>
        <w:ind w:firstLine="0"/>
        <w:rPr>
          <w:rFonts w:ascii="Liberation Serif" w:eastAsia="NSimSun" w:hAnsi="Liberation Serif" w:cs="DejaVu Sans" w:hint="eastAsia"/>
          <w:b/>
          <w:kern w:val="3"/>
          <w:szCs w:val="24"/>
          <w:lang w:eastAsia="zh-CN" w:bidi="hi-IN"/>
        </w:rPr>
      </w:pPr>
    </w:p>
    <w:p w:rsidR="00BA58D5" w:rsidRDefault="00BA58D5" w:rsidP="002A390B">
      <w:pPr>
        <w:ind w:firstLine="0"/>
        <w:rPr>
          <w:rFonts w:ascii="Liberation Serif" w:eastAsia="NSimSun" w:hAnsi="Liberation Serif" w:cs="DejaVu Sans" w:hint="eastAsia"/>
          <w:b/>
          <w:kern w:val="3"/>
          <w:szCs w:val="24"/>
          <w:lang w:eastAsia="zh-CN" w:bidi="hi-IN"/>
        </w:rPr>
      </w:pPr>
    </w:p>
    <w:p w:rsidR="00BA58D5" w:rsidRDefault="00BA58D5" w:rsidP="002A390B">
      <w:pPr>
        <w:ind w:firstLine="0"/>
        <w:rPr>
          <w:rFonts w:ascii="Liberation Serif" w:eastAsia="NSimSun" w:hAnsi="Liberation Serif" w:cs="DejaVu Sans" w:hint="eastAsia"/>
          <w:b/>
          <w:kern w:val="3"/>
          <w:szCs w:val="24"/>
          <w:lang w:eastAsia="zh-CN" w:bidi="hi-IN"/>
        </w:rPr>
      </w:pPr>
    </w:p>
    <w:p w:rsidR="00594290" w:rsidRDefault="00594290" w:rsidP="002A390B">
      <w:pPr>
        <w:ind w:firstLine="0"/>
        <w:rPr>
          <w:rFonts w:ascii="Liberation Serif" w:eastAsia="NSimSun" w:hAnsi="Liberation Serif" w:cs="DejaVu Sans" w:hint="eastAsia"/>
          <w:b/>
          <w:kern w:val="3"/>
          <w:szCs w:val="24"/>
          <w:lang w:eastAsia="zh-CN" w:bidi="hi-IN"/>
        </w:rPr>
      </w:pPr>
    </w:p>
    <w:p w:rsidR="00BA58D5" w:rsidRDefault="00BA58D5" w:rsidP="002A390B">
      <w:pPr>
        <w:ind w:firstLine="0"/>
        <w:rPr>
          <w:rFonts w:ascii="Liberation Serif" w:eastAsia="NSimSun" w:hAnsi="Liberation Serif" w:cs="DejaVu Sans" w:hint="eastAsia"/>
          <w:b/>
          <w:kern w:val="3"/>
          <w:szCs w:val="24"/>
          <w:lang w:eastAsia="zh-CN" w:bidi="hi-IN"/>
        </w:rPr>
      </w:pPr>
    </w:p>
    <w:p w:rsidR="00EF121D" w:rsidRDefault="00EF121D" w:rsidP="00EF121D">
      <w:pPr>
        <w:jc w:val="center"/>
        <w:rPr>
          <w:rFonts w:ascii="Liberation Serif" w:eastAsia="NSimSun" w:hAnsi="Liberation Serif" w:cs="DejaVu Sans" w:hint="eastAsia"/>
          <w:b/>
          <w:kern w:val="3"/>
          <w:szCs w:val="24"/>
          <w:lang w:eastAsia="zh-CN" w:bidi="hi-IN"/>
        </w:rPr>
      </w:pPr>
      <w:r w:rsidRPr="00E55629">
        <w:rPr>
          <w:rFonts w:ascii="Liberation Serif" w:eastAsia="NSimSun" w:hAnsi="Liberation Serif" w:cs="DejaVu Sans"/>
          <w:b/>
          <w:kern w:val="3"/>
          <w:szCs w:val="24"/>
          <w:lang w:eastAsia="zh-CN" w:bidi="hi-IN"/>
        </w:rPr>
        <w:lastRenderedPageBreak/>
        <w:t>SAVIVALDYBĖS GYDYTOJAS</w:t>
      </w:r>
    </w:p>
    <w:p w:rsidR="00EF121D" w:rsidRPr="006975E2" w:rsidRDefault="00EF121D" w:rsidP="00EF121D">
      <w:pPr>
        <w:jc w:val="center"/>
        <w:rPr>
          <w:b/>
        </w:rPr>
      </w:pPr>
    </w:p>
    <w:p w:rsidR="00EF121D" w:rsidRPr="006975E2" w:rsidRDefault="00EF121D" w:rsidP="00EF121D">
      <w:pPr>
        <w:jc w:val="center"/>
        <w:rPr>
          <w:b/>
        </w:rPr>
      </w:pPr>
      <w:r w:rsidRPr="006975E2">
        <w:rPr>
          <w:b/>
        </w:rPr>
        <w:t>AIŠKINAMASIS RAŠTAS</w:t>
      </w:r>
    </w:p>
    <w:p w:rsidR="00EF121D" w:rsidRPr="00770351" w:rsidRDefault="00EF121D" w:rsidP="00566AE1">
      <w:pPr>
        <w:jc w:val="center"/>
        <w:rPr>
          <w:b/>
          <w:szCs w:val="24"/>
        </w:rPr>
      </w:pPr>
      <w:r w:rsidRPr="00770351">
        <w:rPr>
          <w:b/>
          <w:szCs w:val="24"/>
        </w:rPr>
        <w:t>PRIE SAVIVALDYBĖS TARYBOS SPRENDIMO PROJEKTO</w:t>
      </w:r>
    </w:p>
    <w:tbl>
      <w:tblPr>
        <w:tblW w:w="9854" w:type="dxa"/>
        <w:tblLook w:val="01E0" w:firstRow="1" w:lastRow="1" w:firstColumn="1" w:lastColumn="1" w:noHBand="0" w:noVBand="0"/>
      </w:tblPr>
      <w:tblGrid>
        <w:gridCol w:w="9854"/>
      </w:tblGrid>
      <w:tr w:rsidR="00EF121D" w:rsidRPr="00770351" w:rsidTr="000F6DA1">
        <w:tc>
          <w:tcPr>
            <w:tcW w:w="9854" w:type="dxa"/>
            <w:shd w:val="clear" w:color="auto" w:fill="auto"/>
          </w:tcPr>
          <w:p w:rsidR="00EF121D" w:rsidRPr="0047791B" w:rsidRDefault="00594290" w:rsidP="00566AE1">
            <w:pPr>
              <w:jc w:val="center"/>
              <w:rPr>
                <w:b/>
                <w:szCs w:val="24"/>
              </w:rPr>
            </w:pPr>
            <w:r w:rsidRPr="00BF18A0">
              <w:rPr>
                <w:b/>
                <w:caps/>
                <w:szCs w:val="24"/>
              </w:rPr>
              <w:t>„</w:t>
            </w:r>
            <w:r w:rsidR="001B521B" w:rsidRPr="00BF18A0">
              <w:rPr>
                <w:b/>
                <w:caps/>
                <w:szCs w:val="24"/>
              </w:rPr>
              <w:t xml:space="preserve">dĖL </w:t>
            </w:r>
            <w:r w:rsidR="001B521B" w:rsidRPr="00BF18A0">
              <w:rPr>
                <w:b/>
                <w:szCs w:val="24"/>
              </w:rPr>
              <w:t>PLUNGĖS RAJONO SA</w:t>
            </w:r>
            <w:r w:rsidR="00566AE1">
              <w:rPr>
                <w:b/>
                <w:szCs w:val="24"/>
              </w:rPr>
              <w:t xml:space="preserve">VIVALDYBĖS NARKOTIKŲ KONTROLĖS, </w:t>
            </w:r>
            <w:r w:rsidR="001B521B" w:rsidRPr="00BF18A0">
              <w:rPr>
                <w:b/>
                <w:szCs w:val="24"/>
              </w:rPr>
              <w:t>NARKOMANIJOS IR NUSIKALTIMŲ PREVENCIJOS KOMISIJOS SUDARYMO</w:t>
            </w:r>
            <w:r w:rsidRPr="00BF18A0">
              <w:rPr>
                <w:b/>
                <w:szCs w:val="24"/>
              </w:rPr>
              <w:t>“</w:t>
            </w:r>
          </w:p>
        </w:tc>
      </w:tr>
      <w:tr w:rsidR="00EF121D" w:rsidRPr="002E25C0" w:rsidTr="000F6DA1">
        <w:tc>
          <w:tcPr>
            <w:tcW w:w="9854" w:type="dxa"/>
            <w:shd w:val="clear" w:color="auto" w:fill="auto"/>
          </w:tcPr>
          <w:p w:rsidR="00EF121D" w:rsidRDefault="00EF121D" w:rsidP="000F6DA1">
            <w:pPr>
              <w:jc w:val="center"/>
            </w:pPr>
          </w:p>
          <w:p w:rsidR="00EF121D" w:rsidRDefault="00EF121D" w:rsidP="000F6DA1">
            <w:pPr>
              <w:jc w:val="center"/>
            </w:pPr>
            <w:r>
              <w:t xml:space="preserve">2023 m. </w:t>
            </w:r>
            <w:r w:rsidR="00594290">
              <w:t>liepos 10</w:t>
            </w:r>
            <w:r>
              <w:t xml:space="preserve"> d.</w:t>
            </w:r>
            <w:r w:rsidRPr="002E25C0">
              <w:t xml:space="preserve"> </w:t>
            </w:r>
          </w:p>
          <w:p w:rsidR="00EF121D" w:rsidRPr="002E25C0" w:rsidRDefault="00EF121D" w:rsidP="000F6DA1">
            <w:pPr>
              <w:jc w:val="center"/>
            </w:pPr>
            <w:r w:rsidRPr="002E25C0">
              <w:t>Plungė</w:t>
            </w:r>
          </w:p>
        </w:tc>
      </w:tr>
    </w:tbl>
    <w:p w:rsidR="00EF121D" w:rsidRDefault="00EF121D" w:rsidP="00EF121D"/>
    <w:p w:rsidR="00EF121D" w:rsidRPr="00BA58D5" w:rsidRDefault="00EF121D" w:rsidP="005E6D73">
      <w:r w:rsidRPr="00C24B8E">
        <w:rPr>
          <w:b/>
          <w:szCs w:val="24"/>
        </w:rPr>
        <w:t>1. Parengto sprendimo projekto tikslai, uždaviniai.</w:t>
      </w:r>
      <w:r w:rsidRPr="00C24B8E">
        <w:t xml:space="preserve"> Patvirtinus </w:t>
      </w:r>
      <w:r w:rsidR="005E6D73" w:rsidRPr="00C24B8E">
        <w:t>X šaukimo Plungės rajono savivaldybės tarybos įgaliojimų kadencijai Plungės rajono savivaldybės Narkotikų kontrolės, narkomanijos ir nusikaltimų prevencijos komisiją</w:t>
      </w:r>
      <w:r w:rsidR="00C24B8E">
        <w:t xml:space="preserve"> (toliau – Komisija)</w:t>
      </w:r>
      <w:r w:rsidR="005E6D73" w:rsidRPr="00C24B8E">
        <w:t xml:space="preserve">, </w:t>
      </w:r>
      <w:r w:rsidRPr="00C24B8E">
        <w:t>į kurią bus įtraukta daugiau Komisijos narių, bus k</w:t>
      </w:r>
      <w:r w:rsidRPr="002A390B">
        <w:rPr>
          <w:szCs w:val="24"/>
          <w:lang w:eastAsia="lt-LT"/>
        </w:rPr>
        <w:t>ompleksiškai planuojama ir koordinuojama narkotikų, narkomanijos ir nusikaltimų prevencija ir jos priemonės, susijusios su gyventojų saugumo stiprinimu ir saugios Plungės rajono</w:t>
      </w:r>
      <w:r w:rsidR="00E31FD9" w:rsidRPr="002A390B">
        <w:rPr>
          <w:szCs w:val="24"/>
          <w:lang w:eastAsia="lt-LT"/>
        </w:rPr>
        <w:t xml:space="preserve"> </w:t>
      </w:r>
      <w:r w:rsidRPr="002A390B">
        <w:rPr>
          <w:szCs w:val="24"/>
          <w:lang w:eastAsia="lt-LT"/>
        </w:rPr>
        <w:t xml:space="preserve">savivaldybės aplinkos kūrimu. Bus galima efektyviau vykdyti veiksmingą narkomanijos ir nusikalstamumo prevenciją Plungės rajono savivaldybėje, galinčią mažinti nusikalstamumo lygį; skatinti </w:t>
      </w:r>
      <w:r w:rsidR="00C24B8E" w:rsidRPr="00BA58D5">
        <w:rPr>
          <w:szCs w:val="24"/>
          <w:lang w:eastAsia="lt-LT"/>
        </w:rPr>
        <w:t>S</w:t>
      </w:r>
      <w:r w:rsidRPr="002A390B">
        <w:rPr>
          <w:szCs w:val="24"/>
          <w:lang w:eastAsia="lt-LT"/>
        </w:rPr>
        <w:t>avivaldybės institucijų iniciatyvas, sprendžiant viešojo saugumo užtikrinimo bei saugios gyvenamosios aplinkos klausimus; plėsti Savivaldybės, teisėsaugos institucijų, nevyriausybinių organizacijų ir bendruomenės bendradarbiavimą, taikant įvairias bendradarbiavimo formas; skleisti saugios</w:t>
      </w:r>
      <w:r w:rsidRPr="00BA58D5">
        <w:rPr>
          <w:szCs w:val="24"/>
          <w:lang w:eastAsia="lt-LT"/>
        </w:rPr>
        <w:t xml:space="preserve"> kaimynystės idėjas ir skatinti gyvenamųjų vietovių bendruomenes steigti saugios kaimynystės grupes; aktyvinti smurto artimoje aplinkoje prevenciją.</w:t>
      </w:r>
    </w:p>
    <w:p w:rsidR="00E16D52" w:rsidRDefault="00EF121D" w:rsidP="00E16D52">
      <w:pPr>
        <w:ind w:firstLine="709"/>
        <w:rPr>
          <w:color w:val="000000"/>
          <w:szCs w:val="24"/>
          <w:lang w:eastAsia="lt-LT"/>
        </w:rPr>
      </w:pPr>
      <w:r w:rsidRPr="00BA58D5">
        <w:rPr>
          <w:rFonts w:eastAsia="TimesNewRomanPSMT"/>
          <w:b/>
          <w:szCs w:val="24"/>
        </w:rPr>
        <w:t>2. Siūlomos teisinio reguliavimo nuostatos, šiuo metu esantis teisinis reglamentavimas</w:t>
      </w:r>
      <w:r w:rsidRPr="00C24B8E">
        <w:rPr>
          <w:rFonts w:eastAsia="TimesNewRomanPSMT"/>
          <w:b/>
          <w:szCs w:val="24"/>
        </w:rPr>
        <w:t>, kokie šios srities teisės aktai tebegalioja ir kokius teisės aktus būtina pakeisti ar panaikinti, priėmus teikiamą tarybos sprendimo projektą.</w:t>
      </w:r>
      <w:r w:rsidRPr="00C24B8E">
        <w:rPr>
          <w:rFonts w:eastAsia="Lucida Sans Unicode"/>
          <w:kern w:val="2"/>
          <w:szCs w:val="24"/>
          <w:lang w:eastAsia="lt-LT"/>
        </w:rPr>
        <w:t xml:space="preserve"> </w:t>
      </w:r>
      <w:r w:rsidR="005E6D73" w:rsidRPr="00C24B8E">
        <w:rPr>
          <w:rFonts w:eastAsia="Lucida Sans Unicode"/>
          <w:kern w:val="2"/>
          <w:szCs w:val="24"/>
          <w:lang w:eastAsia="lt-LT"/>
        </w:rPr>
        <w:t xml:space="preserve">Šiuo metu </w:t>
      </w:r>
      <w:r w:rsidR="00BD48BC" w:rsidRPr="00C24B8E">
        <w:rPr>
          <w:rFonts w:eastAsia="Lucida Sans Unicode"/>
          <w:kern w:val="2"/>
          <w:szCs w:val="24"/>
          <w:lang w:eastAsia="lt-LT"/>
        </w:rPr>
        <w:t>tebe</w:t>
      </w:r>
      <w:r w:rsidR="005E6D73" w:rsidRPr="00C24B8E">
        <w:rPr>
          <w:rFonts w:eastAsia="Lucida Sans Unicode"/>
          <w:kern w:val="2"/>
          <w:szCs w:val="24"/>
          <w:lang w:eastAsia="lt-LT"/>
        </w:rPr>
        <w:t xml:space="preserve">galioja </w:t>
      </w:r>
      <w:r w:rsidR="005E6D73" w:rsidRPr="00C24B8E">
        <w:rPr>
          <w:szCs w:val="24"/>
        </w:rPr>
        <w:t>Plungės rajono savivaldybės tarybos 2021 m. balandžio 29 d. sprendim</w:t>
      </w:r>
      <w:r w:rsidR="00BD48BC" w:rsidRPr="00C24B8E">
        <w:rPr>
          <w:szCs w:val="24"/>
        </w:rPr>
        <w:t>u</w:t>
      </w:r>
      <w:r w:rsidR="005E6D73" w:rsidRPr="00C24B8E">
        <w:rPr>
          <w:szCs w:val="24"/>
        </w:rPr>
        <w:t xml:space="preserve"> Nr.</w:t>
      </w:r>
      <w:r w:rsidR="00C24B8E">
        <w:rPr>
          <w:szCs w:val="24"/>
        </w:rPr>
        <w:t xml:space="preserve"> </w:t>
      </w:r>
      <w:r w:rsidR="005E6D73" w:rsidRPr="00C24B8E">
        <w:rPr>
          <w:szCs w:val="24"/>
        </w:rPr>
        <w:t xml:space="preserve">T1-103 ,,Dėl Plungės rajono savivaldybės </w:t>
      </w:r>
      <w:r w:rsidR="00594290">
        <w:rPr>
          <w:szCs w:val="24"/>
        </w:rPr>
        <w:t>N</w:t>
      </w:r>
      <w:r w:rsidR="005E6D73" w:rsidRPr="00C24B8E">
        <w:rPr>
          <w:szCs w:val="24"/>
        </w:rPr>
        <w:t>arkotikų kontrolės, narkomanijos ir nusikaltimų preven</w:t>
      </w:r>
      <w:r w:rsidR="00BD48BC" w:rsidRPr="00C24B8E">
        <w:rPr>
          <w:szCs w:val="24"/>
        </w:rPr>
        <w:t>cijos komisijos</w:t>
      </w:r>
      <w:r w:rsidR="005E6D73" w:rsidRPr="00C24B8E">
        <w:rPr>
          <w:szCs w:val="24"/>
        </w:rPr>
        <w:t xml:space="preserve"> ir jos nuostatų patvirtinimo“ </w:t>
      </w:r>
      <w:r w:rsidR="00BD48BC" w:rsidRPr="00BA58D5">
        <w:rPr>
          <w:szCs w:val="24"/>
        </w:rPr>
        <w:t xml:space="preserve">patvirtinti </w:t>
      </w:r>
      <w:r w:rsidR="00BA58D5" w:rsidRPr="002A390B">
        <w:rPr>
          <w:szCs w:val="24"/>
        </w:rPr>
        <w:t>N</w:t>
      </w:r>
      <w:r w:rsidR="00BD48BC" w:rsidRPr="00BA58D5">
        <w:rPr>
          <w:szCs w:val="24"/>
        </w:rPr>
        <w:t>arkotikų kontrolės, narkomanijos ir nusikaltimų</w:t>
      </w:r>
      <w:r w:rsidR="00BD48BC" w:rsidRPr="00C24B8E">
        <w:rPr>
          <w:szCs w:val="24"/>
        </w:rPr>
        <w:t xml:space="preserve"> prevencijos komisijos nuostatai.</w:t>
      </w:r>
      <w:r w:rsidR="004417F6">
        <w:rPr>
          <w:szCs w:val="24"/>
        </w:rPr>
        <w:t xml:space="preserve"> Yra keičiama tik komisijos sudėtis.</w:t>
      </w:r>
      <w:r w:rsidR="00707643" w:rsidRPr="00707643">
        <w:t xml:space="preserve"> </w:t>
      </w:r>
      <w:r w:rsidR="00707643">
        <w:rPr>
          <w:szCs w:val="24"/>
        </w:rPr>
        <w:t>Todėl būtina p</w:t>
      </w:r>
      <w:r w:rsidR="00707643" w:rsidRPr="00707643">
        <w:rPr>
          <w:szCs w:val="24"/>
        </w:rPr>
        <w:t xml:space="preserve">ripažinti netekusiais galios Plungės rajono savivaldybės tarybos 2021 m. balandžio 29 d. sprendimo Nr. T1-103 ,,Dėl Plungės rajono savivaldybės </w:t>
      </w:r>
      <w:r w:rsidR="00594290">
        <w:rPr>
          <w:szCs w:val="24"/>
        </w:rPr>
        <w:t>N</w:t>
      </w:r>
      <w:r w:rsidR="00707643" w:rsidRPr="00707643">
        <w:rPr>
          <w:szCs w:val="24"/>
        </w:rPr>
        <w:t xml:space="preserve">arkotikų kontrolės, narkomanijos ir nusikaltimų prevencijos komisijos ir jos nuostatų patvirtinimo“ 1 ir 2 </w:t>
      </w:r>
      <w:r w:rsidR="00707643">
        <w:rPr>
          <w:szCs w:val="24"/>
        </w:rPr>
        <w:t>punktus.</w:t>
      </w:r>
      <w:r w:rsidR="00707643" w:rsidRPr="00707643">
        <w:rPr>
          <w:szCs w:val="24"/>
        </w:rPr>
        <w:t xml:space="preserve">  </w:t>
      </w:r>
      <w:r w:rsidR="00E16D52" w:rsidRPr="00E16D52">
        <w:rPr>
          <w:color w:val="000000"/>
          <w:szCs w:val="24"/>
          <w:lang w:eastAsia="lt-LT"/>
        </w:rPr>
        <w:t> </w:t>
      </w:r>
    </w:p>
    <w:p w:rsidR="00E16D52" w:rsidRPr="00E16D52" w:rsidRDefault="00E16D52" w:rsidP="00E16D52">
      <w:pPr>
        <w:ind w:firstLine="709"/>
        <w:rPr>
          <w:color w:val="000000"/>
          <w:szCs w:val="24"/>
          <w:lang w:eastAsia="lt-LT"/>
        </w:rPr>
      </w:pPr>
      <w:r w:rsidRPr="00E16D52">
        <w:rPr>
          <w:color w:val="000000"/>
          <w:szCs w:val="24"/>
          <w:lang w:eastAsia="lt-LT"/>
        </w:rPr>
        <w:t>Komisija sudaroma iš savivaldybės ir valstybės institucijų bei įstaigų pasiūlytų atstovų – ne mažiau kaip iš 10 narių. Komisijos nariai yra sveikatos, švietimo, socialinių įstaigų, vaikų teisių apsaugos tarnybos, savivaldybės švietimo padalinių, policijos, nevyriausybinių organizacijų ar institucijos, galinčios atlikti narkotikų kontrolę, organizuoti gydymą, reabilitaciją, vykdyti narkomanijos prevenciją bendruomenėje, atstovai, taip pat kiti specialistai.</w:t>
      </w:r>
    </w:p>
    <w:p w:rsidR="00E16D52" w:rsidRPr="00E16D52" w:rsidRDefault="00E16D52" w:rsidP="00E16D52">
      <w:pPr>
        <w:ind w:firstLine="709"/>
        <w:rPr>
          <w:color w:val="000000"/>
          <w:szCs w:val="24"/>
          <w:lang w:eastAsia="lt-LT"/>
        </w:rPr>
      </w:pPr>
      <w:bookmarkStart w:id="0" w:name="part_623573e54a8847b1b71ecf86dc1789ea"/>
      <w:bookmarkEnd w:id="0"/>
      <w:r w:rsidRPr="00E16D52">
        <w:rPr>
          <w:color w:val="000000"/>
          <w:szCs w:val="24"/>
          <w:lang w:eastAsia="lt-LT"/>
        </w:rPr>
        <w:t>Komisijos pirmininku ir jo pavaduotoju savivaldybės taryba skiria asmenis, turinčius aukštąjį išsilavinimą ir administracinio darbo stažą. Taryba sudaro Komisiją ir priima sprendimą dėl pirmininko ir pavaduotojo kandidatūrų. Savivaldybės taryba įgalioja Komisijos pirmininką pasirašyti raštus Komisijos kompetencijai skirtais klausimais.</w:t>
      </w:r>
    </w:p>
    <w:p w:rsidR="00555735" w:rsidRDefault="00E16D52" w:rsidP="00E16D52">
      <w:pPr>
        <w:ind w:firstLine="709"/>
        <w:rPr>
          <w:color w:val="000000"/>
          <w:szCs w:val="24"/>
          <w:lang w:eastAsia="lt-LT"/>
        </w:rPr>
      </w:pPr>
      <w:bookmarkStart w:id="1" w:name="part_f71de48903f04b2c87742401d19ab398"/>
      <w:bookmarkEnd w:id="1"/>
      <w:r w:rsidRPr="00E16D52">
        <w:rPr>
          <w:color w:val="000000"/>
          <w:szCs w:val="24"/>
          <w:lang w:eastAsia="lt-LT"/>
        </w:rPr>
        <w:t>Komisijos pirmininkas</w:t>
      </w:r>
      <w:bookmarkStart w:id="2" w:name="part_29a0545c4c7d4526a7915432bd7a1854"/>
      <w:bookmarkEnd w:id="2"/>
      <w:r>
        <w:rPr>
          <w:color w:val="000000"/>
          <w:szCs w:val="24"/>
          <w:lang w:eastAsia="lt-LT"/>
        </w:rPr>
        <w:t xml:space="preserve"> </w:t>
      </w:r>
      <w:r w:rsidRPr="00E16D52">
        <w:rPr>
          <w:color w:val="000000"/>
          <w:szCs w:val="24"/>
          <w:lang w:eastAsia="lt-LT"/>
        </w:rPr>
        <w:t>organizuoja Komisijos darbą ir atsako už jos veiklą</w:t>
      </w:r>
      <w:bookmarkStart w:id="3" w:name="part_2eff61d8707242c0867edc296f96a50a"/>
      <w:bookmarkEnd w:id="3"/>
      <w:r>
        <w:rPr>
          <w:color w:val="000000"/>
          <w:szCs w:val="24"/>
          <w:lang w:eastAsia="lt-LT"/>
        </w:rPr>
        <w:t xml:space="preserve">; </w:t>
      </w:r>
      <w:r w:rsidRPr="00E16D52">
        <w:rPr>
          <w:color w:val="000000"/>
          <w:szCs w:val="24"/>
          <w:lang w:eastAsia="lt-LT"/>
        </w:rPr>
        <w:t>pirmininkauja Komisijos posėdžiuose;</w:t>
      </w:r>
      <w:bookmarkStart w:id="4" w:name="part_711ee65c29bf4f4ab175b0150c1ada0b"/>
      <w:bookmarkEnd w:id="4"/>
      <w:r>
        <w:rPr>
          <w:color w:val="000000"/>
          <w:szCs w:val="24"/>
          <w:lang w:eastAsia="lt-LT"/>
        </w:rPr>
        <w:t xml:space="preserve"> </w:t>
      </w:r>
      <w:r w:rsidRPr="00E16D52">
        <w:rPr>
          <w:color w:val="000000"/>
          <w:szCs w:val="24"/>
          <w:lang w:eastAsia="lt-LT"/>
        </w:rPr>
        <w:t>gali pareikalauti savo vardu informacijos iš įstaigų ir organizacijų, susijusių su Komisijos darbu;</w:t>
      </w:r>
      <w:bookmarkStart w:id="5" w:name="part_278aede41cb64c789ff04e94be535dca"/>
      <w:bookmarkEnd w:id="5"/>
      <w:r w:rsidRPr="00E16D52">
        <w:rPr>
          <w:color w:val="000000"/>
          <w:szCs w:val="24"/>
          <w:lang w:eastAsia="lt-LT"/>
        </w:rPr>
        <w:t xml:space="preserve"> informuoja savivaldybės tarybą apie narkotikų ir alkoholio kontrolę, taip pat apie narkomanijos ir alkoholizmo prevenciją.</w:t>
      </w:r>
    </w:p>
    <w:p w:rsidR="00EF121D" w:rsidRPr="00555735" w:rsidRDefault="00555735" w:rsidP="00555735">
      <w:pPr>
        <w:ind w:firstLine="709"/>
        <w:rPr>
          <w:szCs w:val="24"/>
        </w:rPr>
      </w:pPr>
      <w:bookmarkStart w:id="6" w:name="_GoBack"/>
      <w:bookmarkEnd w:id="6"/>
      <w:r w:rsidRPr="00555735">
        <w:rPr>
          <w:szCs w:val="24"/>
        </w:rPr>
        <w:t>Komisijos veiklą techniškai aptarnau</w:t>
      </w:r>
      <w:r>
        <w:rPr>
          <w:szCs w:val="24"/>
        </w:rPr>
        <w:t>ja savivaldybės administracija.</w:t>
      </w:r>
      <w:r w:rsidRPr="00555735">
        <w:rPr>
          <w:szCs w:val="24"/>
        </w:rPr>
        <w:t xml:space="preserve"> </w:t>
      </w:r>
      <w:r w:rsidR="00707643" w:rsidRPr="00707643">
        <w:rPr>
          <w:szCs w:val="24"/>
        </w:rPr>
        <w:t xml:space="preserve"> </w:t>
      </w:r>
    </w:p>
    <w:p w:rsidR="00EF121D" w:rsidRPr="00C24B8E" w:rsidRDefault="00EF121D" w:rsidP="005E6D73">
      <w:pPr>
        <w:rPr>
          <w:szCs w:val="24"/>
        </w:rPr>
      </w:pPr>
      <w:r w:rsidRPr="00C24B8E">
        <w:rPr>
          <w:rFonts w:eastAsia="TimesNewRomanPSMT"/>
          <w:b/>
          <w:szCs w:val="24"/>
        </w:rPr>
        <w:t>3.</w:t>
      </w:r>
      <w:r w:rsidRPr="00C24B8E">
        <w:rPr>
          <w:b/>
          <w:szCs w:val="24"/>
        </w:rPr>
        <w:t xml:space="preserve"> Kodėl būtina priimti sprendimą, kokių pozityvių rezultatų laukiama. </w:t>
      </w:r>
      <w:r w:rsidR="005E6D73" w:rsidRPr="00C24B8E">
        <w:rPr>
          <w:szCs w:val="24"/>
        </w:rPr>
        <w:t xml:space="preserve">Komisijos </w:t>
      </w:r>
      <w:r w:rsidR="00E31FD9" w:rsidRPr="00C24B8E">
        <w:rPr>
          <w:szCs w:val="24"/>
        </w:rPr>
        <w:t>pagrindinis tikslas</w:t>
      </w:r>
      <w:r w:rsidR="005E6D73" w:rsidRPr="00C24B8E">
        <w:rPr>
          <w:szCs w:val="24"/>
        </w:rPr>
        <w:t xml:space="preserve"> </w:t>
      </w:r>
      <w:r w:rsidR="002A14D1" w:rsidRPr="00C24B8E">
        <w:rPr>
          <w:szCs w:val="24"/>
        </w:rPr>
        <w:t>–</w:t>
      </w:r>
      <w:r w:rsidR="005E6D73" w:rsidRPr="00C24B8E">
        <w:rPr>
          <w:szCs w:val="24"/>
        </w:rPr>
        <w:t xml:space="preserve"> vaikų ir </w:t>
      </w:r>
      <w:r w:rsidR="00E31FD9" w:rsidRPr="00C24B8E">
        <w:rPr>
          <w:szCs w:val="24"/>
        </w:rPr>
        <w:t>jaunimo laisvalaikio užimtumas,</w:t>
      </w:r>
      <w:r w:rsidR="005E6D73" w:rsidRPr="00C24B8E">
        <w:rPr>
          <w:szCs w:val="24"/>
        </w:rPr>
        <w:t xml:space="preserve"> saviraiškos galimybės, nepilnamečių daromų teisės pažeidimų skaičiaus, smurto artimoje aplinkoje mažinimas, gyventojų saugumo jausmo gerinimas, narkotinių medžiagų ir alkoholio vartojim</w:t>
      </w:r>
      <w:r w:rsidR="00E31FD9" w:rsidRPr="00C24B8E">
        <w:rPr>
          <w:szCs w:val="24"/>
        </w:rPr>
        <w:t>o mažinimas.</w:t>
      </w:r>
      <w:r w:rsidR="005E6D73" w:rsidRPr="00C24B8E">
        <w:rPr>
          <w:szCs w:val="24"/>
        </w:rPr>
        <w:t xml:space="preserve"> Patvirtinus Komisijos sudėtį, tikimasi, kad bus geriau planuojama ir </w:t>
      </w:r>
      <w:r w:rsidR="005E6D73" w:rsidRPr="00BA58D5">
        <w:rPr>
          <w:szCs w:val="24"/>
        </w:rPr>
        <w:t>koordinuojama narkotikų, narkomanijos</w:t>
      </w:r>
      <w:r w:rsidR="005E6D73" w:rsidRPr="00C24B8E">
        <w:rPr>
          <w:szCs w:val="24"/>
        </w:rPr>
        <w:t xml:space="preserve"> ir nusikaltimų prevencija ir jos priemonės, susijusios su gyventojų saugumo stiprinimu ir </w:t>
      </w:r>
      <w:r w:rsidR="00E31FD9" w:rsidRPr="00C24B8E">
        <w:rPr>
          <w:szCs w:val="24"/>
        </w:rPr>
        <w:t xml:space="preserve">saugios </w:t>
      </w:r>
      <w:r w:rsidR="00E31FD9" w:rsidRPr="00C24B8E">
        <w:rPr>
          <w:szCs w:val="24"/>
        </w:rPr>
        <w:lastRenderedPageBreak/>
        <w:t>Plungės rajono savivaldybės</w:t>
      </w:r>
      <w:r w:rsidR="005E6D73" w:rsidRPr="00C24B8E">
        <w:rPr>
          <w:szCs w:val="24"/>
        </w:rPr>
        <w:t xml:space="preserve"> aplinkos kūrimu. Gyventojai bus geriau informuoti apie saugumo būklę </w:t>
      </w:r>
      <w:r w:rsidR="00C24B8E">
        <w:rPr>
          <w:szCs w:val="24"/>
        </w:rPr>
        <w:t>S</w:t>
      </w:r>
      <w:r w:rsidR="005E6D73" w:rsidRPr="00C24B8E">
        <w:rPr>
          <w:szCs w:val="24"/>
        </w:rPr>
        <w:t>avivaldybėje, galimybes dalyvauti gyventojų saugumo stiprinimo veikloje.</w:t>
      </w:r>
    </w:p>
    <w:p w:rsidR="00EF121D" w:rsidRPr="00C24B8E" w:rsidRDefault="00EF121D" w:rsidP="00EF121D">
      <w:pPr>
        <w:rPr>
          <w:szCs w:val="24"/>
        </w:rPr>
      </w:pPr>
      <w:bookmarkStart w:id="7" w:name="part_2cabc4459e864f91ac0a8faa47ba9fc3"/>
      <w:bookmarkEnd w:id="7"/>
      <w:r w:rsidRPr="00C24B8E">
        <w:rPr>
          <w:rFonts w:eastAsia="TimesNewRomanPSMT"/>
          <w:b/>
          <w:szCs w:val="24"/>
        </w:rPr>
        <w:t xml:space="preserve">4. </w:t>
      </w:r>
      <w:r w:rsidRPr="00C24B8E">
        <w:rPr>
          <w:b/>
          <w:szCs w:val="24"/>
        </w:rPr>
        <w:t xml:space="preserve">Lėšų poreikis ir finansavimo šaltiniai. </w:t>
      </w:r>
      <w:r w:rsidRPr="00C24B8E">
        <w:rPr>
          <w:szCs w:val="24"/>
        </w:rPr>
        <w:t>Nėra.</w:t>
      </w:r>
    </w:p>
    <w:p w:rsidR="00EF121D" w:rsidRPr="00C24B8E" w:rsidRDefault="00EF121D" w:rsidP="00EF121D">
      <w:pPr>
        <w:rPr>
          <w:szCs w:val="24"/>
        </w:rPr>
      </w:pPr>
      <w:r w:rsidRPr="00C24B8E">
        <w:rPr>
          <w:b/>
          <w:szCs w:val="24"/>
        </w:rPr>
        <w:t xml:space="preserve">5. Pateikti </w:t>
      </w:r>
      <w:r w:rsidRPr="00C24B8E">
        <w:rPr>
          <w:rFonts w:eastAsia="TimesNewRomanPSMT"/>
          <w:b/>
          <w:szCs w:val="24"/>
        </w:rPr>
        <w:t>kitus sprendimui priimti reikalingus pagrindimus, skaičiavimus ar paaiškinimus.</w:t>
      </w:r>
      <w:r w:rsidRPr="00C24B8E">
        <w:rPr>
          <w:szCs w:val="24"/>
        </w:rPr>
        <w:t xml:space="preserve"> </w:t>
      </w:r>
      <w:r w:rsidR="00C24B8E">
        <w:rPr>
          <w:szCs w:val="24"/>
        </w:rPr>
        <w:t>-</w:t>
      </w:r>
    </w:p>
    <w:p w:rsidR="00EF121D" w:rsidRPr="00C24B8E" w:rsidRDefault="00EF121D" w:rsidP="00EF121D">
      <w:pPr>
        <w:autoSpaceDE w:val="0"/>
        <w:autoSpaceDN w:val="0"/>
        <w:adjustRightInd w:val="0"/>
        <w:rPr>
          <w:rFonts w:eastAsia="TimesNewRomanPSMT"/>
          <w:b/>
          <w:szCs w:val="24"/>
        </w:rPr>
      </w:pPr>
      <w:r w:rsidRPr="00C24B8E">
        <w:rPr>
          <w:b/>
          <w:szCs w:val="24"/>
        </w:rPr>
        <w:t xml:space="preserve">6. Pateikti </w:t>
      </w:r>
      <w:r w:rsidRPr="00C24B8E">
        <w:rPr>
          <w:rFonts w:eastAsia="TimesNewRomanPSMT"/>
          <w:b/>
          <w:szCs w:val="24"/>
        </w:rPr>
        <w:t xml:space="preserve">sprendimo projekto lyginamąjį variantą, jeigu teikiamas sprendimo pakeitimo projektas. </w:t>
      </w:r>
      <w:r w:rsidRPr="00C24B8E">
        <w:rPr>
          <w:rFonts w:eastAsia="TimesNewRomanPSMT"/>
          <w:szCs w:val="24"/>
        </w:rPr>
        <w:t xml:space="preserve">- </w:t>
      </w:r>
    </w:p>
    <w:p w:rsidR="00EF121D" w:rsidRPr="00C24B8E" w:rsidRDefault="00EF121D" w:rsidP="00EF121D">
      <w:pPr>
        <w:tabs>
          <w:tab w:val="left" w:pos="720"/>
        </w:tabs>
        <w:rPr>
          <w:b/>
          <w:szCs w:val="24"/>
          <w:lang w:eastAsia="lt-LT"/>
        </w:rPr>
      </w:pPr>
      <w:r w:rsidRPr="00C24B8E">
        <w:rPr>
          <w:rFonts w:eastAsia="TimesNewRomanPSMT"/>
          <w:b/>
          <w:szCs w:val="24"/>
        </w:rPr>
        <w:t xml:space="preserve">7. </w:t>
      </w:r>
      <w:r w:rsidRPr="00C24B8E">
        <w:rPr>
          <w:b/>
          <w:color w:val="000000"/>
          <w:szCs w:val="24"/>
        </w:rPr>
        <w:t xml:space="preserve">Sprendimo projekto antikorupcinis vertinimas. </w:t>
      </w:r>
      <w:r w:rsidRPr="00C24B8E">
        <w:rPr>
          <w:lang w:eastAsia="lt-LT"/>
        </w:rPr>
        <w:t>Korupcijos pasireiškimo galimybių nėra, vertinimas neatliekamas.</w:t>
      </w:r>
    </w:p>
    <w:p w:rsidR="00EF121D" w:rsidRPr="00C24B8E" w:rsidRDefault="00EF121D" w:rsidP="00EF121D">
      <w:pPr>
        <w:widowControl w:val="0"/>
        <w:suppressAutoHyphens/>
        <w:rPr>
          <w:szCs w:val="24"/>
        </w:rPr>
      </w:pPr>
      <w:r w:rsidRPr="00C24B8E">
        <w:rPr>
          <w:b/>
          <w:szCs w:val="24"/>
        </w:rPr>
        <w:t>8. Nurodyti, kieno iniciatyva sprendimo projektas yra parengtas.</w:t>
      </w:r>
      <w:r w:rsidRPr="00C24B8E">
        <w:rPr>
          <w:szCs w:val="24"/>
        </w:rPr>
        <w:t xml:space="preserve"> Plungės rajono savivaldybės administracijos iniciatyva.</w:t>
      </w:r>
    </w:p>
    <w:p w:rsidR="00EF121D" w:rsidRPr="00C24B8E" w:rsidRDefault="00EF121D" w:rsidP="00EF121D">
      <w:pPr>
        <w:tabs>
          <w:tab w:val="left" w:pos="720"/>
        </w:tabs>
        <w:rPr>
          <w:b/>
          <w:szCs w:val="24"/>
        </w:rPr>
      </w:pPr>
      <w:r w:rsidRPr="00C24B8E">
        <w:rPr>
          <w:b/>
          <w:szCs w:val="24"/>
        </w:rPr>
        <w:t xml:space="preserve">9. Nurodyti, kuri sprendimo projekto ar pridedamos medžiagos dalis (remiantis teisės aktais) yra neskelbtina. </w:t>
      </w:r>
      <w:r w:rsidRPr="00C24B8E">
        <w:rPr>
          <w:szCs w:val="24"/>
        </w:rPr>
        <w:t>Nėra.</w:t>
      </w:r>
    </w:p>
    <w:p w:rsidR="00FE009A" w:rsidRPr="00FE009A" w:rsidRDefault="00EF121D" w:rsidP="00FE009A">
      <w:pPr>
        <w:tabs>
          <w:tab w:val="left" w:pos="720"/>
        </w:tabs>
        <w:rPr>
          <w:szCs w:val="24"/>
        </w:rPr>
      </w:pPr>
      <w:r w:rsidRPr="00B2378B">
        <w:rPr>
          <w:b/>
          <w:szCs w:val="24"/>
        </w:rPr>
        <w:t>10. Kam (institucijoms, skyriams, organizacijoms ir t. t.) patvirtintas sprendimas turi būti išsiųstas.</w:t>
      </w:r>
      <w:r w:rsidRPr="00C24B8E">
        <w:rPr>
          <w:b/>
          <w:szCs w:val="24"/>
        </w:rPr>
        <w:t xml:space="preserve"> </w:t>
      </w:r>
      <w:r w:rsidR="00FE009A" w:rsidRPr="00FE009A">
        <w:rPr>
          <w:szCs w:val="24"/>
        </w:rPr>
        <w:t xml:space="preserve">Sprendimas bus išsiųstas suinteresuotoms šalims bei patalpintas </w:t>
      </w:r>
      <w:r w:rsidR="0036315E">
        <w:rPr>
          <w:szCs w:val="24"/>
        </w:rPr>
        <w:t xml:space="preserve">internetinėje svetainėje </w:t>
      </w:r>
      <w:r w:rsidR="00FE009A" w:rsidRPr="00FE009A">
        <w:rPr>
          <w:szCs w:val="24"/>
        </w:rPr>
        <w:t>www.plunge.lt</w:t>
      </w:r>
    </w:p>
    <w:p w:rsidR="00EF121D" w:rsidRPr="00C24B8E" w:rsidRDefault="00EF121D" w:rsidP="00EF121D">
      <w:pPr>
        <w:rPr>
          <w:b/>
          <w:szCs w:val="24"/>
        </w:rPr>
      </w:pPr>
      <w:r w:rsidRPr="00C24B8E">
        <w:rPr>
          <w:b/>
          <w:szCs w:val="24"/>
        </w:rPr>
        <w:t>11. Kita svarbi informacija</w:t>
      </w:r>
      <w:r w:rsidRPr="00C24B8E">
        <w:rPr>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C24B8E">
        <w:rPr>
          <w:szCs w:val="24"/>
        </w:rPr>
        <w:t xml:space="preserve">Nėra. </w:t>
      </w:r>
    </w:p>
    <w:p w:rsidR="00EF121D" w:rsidRPr="00C24B8E" w:rsidRDefault="00EF121D" w:rsidP="00EF121D">
      <w:pPr>
        <w:rPr>
          <w:rFonts w:eastAsia="Lucida Sans Unicode"/>
          <w:kern w:val="1"/>
          <w:szCs w:val="24"/>
          <w:lang w:bidi="lo-LA"/>
        </w:rPr>
      </w:pPr>
      <w:r w:rsidRPr="00C24B8E">
        <w:rPr>
          <w:b/>
          <w:szCs w:val="24"/>
        </w:rPr>
        <w:t>12.</w:t>
      </w:r>
      <w:r w:rsidRPr="00C24B8E">
        <w:rPr>
          <w:szCs w:val="24"/>
        </w:rPr>
        <w:t xml:space="preserve"> </w:t>
      </w:r>
      <w:r w:rsidRPr="00C24B8E">
        <w:rPr>
          <w:b/>
          <w:szCs w:val="24"/>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EF121D" w:rsidRPr="00C55F42" w:rsidTr="000F6DA1">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EF121D" w:rsidRPr="00C55F42" w:rsidRDefault="00EF121D">
            <w:pPr>
              <w:widowControl w:val="0"/>
              <w:jc w:val="center"/>
              <w:rPr>
                <w:rFonts w:eastAsia="Lucida Sans Unicode"/>
                <w:b/>
                <w:kern w:val="1"/>
                <w:szCs w:val="24"/>
                <w:lang w:bidi="lo-LA"/>
              </w:rPr>
            </w:pPr>
            <w:r w:rsidRPr="00C55F42">
              <w:rPr>
                <w:rFonts w:eastAsia="Lucida Sans Unicode"/>
                <w:b/>
                <w:kern w:val="1"/>
                <w:szCs w:val="24"/>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EF121D" w:rsidRPr="00C55F42" w:rsidRDefault="00EF121D">
            <w:pPr>
              <w:widowControl w:val="0"/>
              <w:jc w:val="center"/>
              <w:rPr>
                <w:rFonts w:eastAsia="Lucida Sans Unicode"/>
                <w:b/>
                <w:bCs/>
                <w:kern w:val="1"/>
                <w:szCs w:val="24"/>
                <w:lang w:bidi="lo-LA"/>
              </w:rPr>
            </w:pPr>
            <w:r w:rsidRPr="00C55F42">
              <w:rPr>
                <w:rFonts w:eastAsia="Lucida Sans Unicode"/>
                <w:b/>
                <w:bCs/>
                <w:kern w:val="1"/>
                <w:szCs w:val="24"/>
                <w:lang w:bidi="lo-LA"/>
              </w:rPr>
              <w:t>Numatomo teisinio reguliavimo poveikio vertinimo rezultatai</w:t>
            </w:r>
          </w:p>
        </w:tc>
      </w:tr>
      <w:tr w:rsidR="00EF121D" w:rsidRPr="00C55F42" w:rsidTr="000F6DA1">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EF121D" w:rsidRPr="00C55F42" w:rsidRDefault="00EF121D">
            <w:pPr>
              <w:widowControl w:val="0"/>
              <w:jc w:val="center"/>
              <w:rPr>
                <w:rFonts w:eastAsia="Lucida Sans Unicode"/>
                <w:b/>
                <w:kern w:val="1"/>
                <w:szCs w:val="24"/>
                <w:lang w:bidi="lo-LA"/>
              </w:rPr>
            </w:pPr>
          </w:p>
        </w:tc>
        <w:tc>
          <w:tcPr>
            <w:tcW w:w="3073" w:type="dxa"/>
            <w:tcBorders>
              <w:top w:val="single" w:sz="4" w:space="0" w:color="auto"/>
              <w:left w:val="single" w:sz="4" w:space="0" w:color="000000"/>
              <w:bottom w:val="single" w:sz="4" w:space="0" w:color="000000"/>
              <w:right w:val="single" w:sz="4" w:space="0" w:color="000000"/>
            </w:tcBorders>
          </w:tcPr>
          <w:p w:rsidR="00EF121D" w:rsidRPr="00C55F42" w:rsidRDefault="00EF121D" w:rsidP="002A390B">
            <w:pPr>
              <w:widowControl w:val="0"/>
              <w:rPr>
                <w:rFonts w:eastAsia="Lucida Sans Unicode"/>
                <w:b/>
                <w:kern w:val="1"/>
                <w:szCs w:val="24"/>
                <w:lang w:bidi="lo-LA"/>
              </w:rPr>
            </w:pPr>
            <w:r w:rsidRPr="00C55F42">
              <w:rPr>
                <w:rFonts w:eastAsia="Lucida Sans Unicode"/>
                <w:b/>
                <w:kern w:val="1"/>
                <w:szCs w:val="24"/>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rsidR="00EF121D" w:rsidRPr="00C55F42" w:rsidRDefault="00EF121D" w:rsidP="002A390B">
            <w:pPr>
              <w:widowControl w:val="0"/>
              <w:rPr>
                <w:rFonts w:eastAsia="Lucida Sans Unicode"/>
                <w:b/>
                <w:kern w:val="1"/>
                <w:szCs w:val="24"/>
                <w:lang w:bidi="lo-LA"/>
              </w:rPr>
            </w:pPr>
            <w:r w:rsidRPr="00C55F42">
              <w:rPr>
                <w:rFonts w:eastAsia="Lucida Sans Unicode"/>
                <w:b/>
                <w:kern w:val="1"/>
                <w:szCs w:val="24"/>
                <w:lang w:bidi="lo-LA"/>
              </w:rPr>
              <w:t>Neigiamas poveikis</w:t>
            </w:r>
          </w:p>
        </w:tc>
      </w:tr>
      <w:tr w:rsidR="00EF121D" w:rsidRPr="00C55F42" w:rsidTr="000F6DA1">
        <w:trPr>
          <w:trHeight w:val="359"/>
        </w:trPr>
        <w:tc>
          <w:tcPr>
            <w:tcW w:w="3219"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rPr>
                <w:rFonts w:eastAsia="Lucida Sans Unicode"/>
                <w:i/>
                <w:kern w:val="1"/>
                <w:szCs w:val="24"/>
                <w:lang w:bidi="lo-LA"/>
              </w:rPr>
            </w:pPr>
            <w:r w:rsidRPr="00C55F42">
              <w:rPr>
                <w:rFonts w:eastAsia="Lucida Sans Unicode"/>
                <w:i/>
                <w:kern w:val="1"/>
                <w:szCs w:val="24"/>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b/>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p>
        </w:tc>
      </w:tr>
      <w:tr w:rsidR="00EF121D" w:rsidRPr="00C55F42" w:rsidTr="000F6DA1">
        <w:trPr>
          <w:trHeight w:val="359"/>
        </w:trPr>
        <w:tc>
          <w:tcPr>
            <w:tcW w:w="3219"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rPr>
                <w:rFonts w:eastAsia="Lucida Sans Unicode"/>
                <w:i/>
                <w:kern w:val="1"/>
                <w:szCs w:val="24"/>
                <w:lang w:bidi="lo-LA"/>
              </w:rPr>
            </w:pPr>
            <w:r w:rsidRPr="00C55F42">
              <w:rPr>
                <w:rFonts w:eastAsia="Lucida Sans Unicode"/>
                <w:i/>
                <w:kern w:val="1"/>
                <w:szCs w:val="24"/>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p>
        </w:tc>
      </w:tr>
      <w:tr w:rsidR="00EF121D" w:rsidRPr="00C55F42" w:rsidTr="000F6DA1">
        <w:trPr>
          <w:trHeight w:val="359"/>
        </w:trPr>
        <w:tc>
          <w:tcPr>
            <w:tcW w:w="3219"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rPr>
                <w:rFonts w:eastAsia="Lucida Sans Unicode"/>
                <w:i/>
                <w:kern w:val="1"/>
                <w:szCs w:val="24"/>
                <w:lang w:bidi="lo-LA"/>
              </w:rPr>
            </w:pPr>
            <w:r w:rsidRPr="00C55F42">
              <w:rPr>
                <w:rFonts w:eastAsia="Lucida Sans Unicode"/>
                <w:i/>
                <w:kern w:val="1"/>
                <w:szCs w:val="24"/>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p>
        </w:tc>
      </w:tr>
      <w:tr w:rsidR="00EF121D" w:rsidRPr="00C55F42" w:rsidTr="000F6DA1">
        <w:trPr>
          <w:trHeight w:val="359"/>
        </w:trPr>
        <w:tc>
          <w:tcPr>
            <w:tcW w:w="3219"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rPr>
                <w:rFonts w:eastAsia="Lucida Sans Unicode"/>
                <w:i/>
                <w:kern w:val="1"/>
                <w:szCs w:val="24"/>
                <w:lang w:bidi="lo-LA"/>
              </w:rPr>
            </w:pPr>
            <w:r w:rsidRPr="00C55F42">
              <w:rPr>
                <w:rFonts w:eastAsia="Lucida Sans Unicode"/>
                <w:i/>
                <w:kern w:val="1"/>
                <w:szCs w:val="24"/>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p>
        </w:tc>
        <w:tc>
          <w:tcPr>
            <w:tcW w:w="2926"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r w:rsidRPr="00C55F42">
              <w:rPr>
                <w:rFonts w:eastAsia="Lucida Sans Unicode"/>
                <w:i/>
                <w:kern w:val="1"/>
                <w:szCs w:val="24"/>
                <w:lang w:bidi="lo-LA"/>
              </w:rPr>
              <w:t>Nėra</w:t>
            </w:r>
          </w:p>
        </w:tc>
      </w:tr>
      <w:tr w:rsidR="00EF121D" w:rsidRPr="00C55F42" w:rsidTr="000F6DA1">
        <w:trPr>
          <w:trHeight w:val="359"/>
        </w:trPr>
        <w:tc>
          <w:tcPr>
            <w:tcW w:w="3219"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rPr>
                <w:rFonts w:eastAsia="Lucida Sans Unicode"/>
                <w:i/>
                <w:kern w:val="1"/>
                <w:szCs w:val="24"/>
                <w:lang w:bidi="lo-LA"/>
              </w:rPr>
            </w:pPr>
            <w:r w:rsidRPr="00C55F42">
              <w:rPr>
                <w:rFonts w:eastAsia="Lucida Sans Unicode"/>
                <w:i/>
                <w:kern w:val="1"/>
                <w:szCs w:val="24"/>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p>
        </w:tc>
        <w:tc>
          <w:tcPr>
            <w:tcW w:w="2926"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r w:rsidRPr="00C55F42">
              <w:rPr>
                <w:rFonts w:eastAsia="Lucida Sans Unicode"/>
                <w:i/>
                <w:kern w:val="1"/>
                <w:szCs w:val="24"/>
                <w:lang w:bidi="lo-LA"/>
              </w:rPr>
              <w:t>Nenumatoma</w:t>
            </w:r>
            <w:r>
              <w:rPr>
                <w:rFonts w:eastAsia="Lucida Sans Unicode"/>
                <w:i/>
                <w:kern w:val="1"/>
                <w:szCs w:val="24"/>
                <w:lang w:bidi="lo-LA"/>
              </w:rPr>
              <w:t>s</w:t>
            </w:r>
          </w:p>
        </w:tc>
      </w:tr>
      <w:tr w:rsidR="00EF121D" w:rsidRPr="00C55F42" w:rsidTr="000F6DA1">
        <w:trPr>
          <w:trHeight w:val="377"/>
        </w:trPr>
        <w:tc>
          <w:tcPr>
            <w:tcW w:w="3219"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rPr>
                <w:rFonts w:eastAsia="Lucida Sans Unicode"/>
                <w:i/>
                <w:kern w:val="1"/>
                <w:szCs w:val="24"/>
                <w:lang w:bidi="lo-LA"/>
              </w:rPr>
            </w:pPr>
            <w:r w:rsidRPr="00C55F42">
              <w:rPr>
                <w:rFonts w:eastAsia="Lucida Sans Unicode"/>
                <w:i/>
                <w:kern w:val="1"/>
                <w:szCs w:val="24"/>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p>
        </w:tc>
        <w:tc>
          <w:tcPr>
            <w:tcW w:w="2926"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r w:rsidRPr="00C55F42">
              <w:rPr>
                <w:rFonts w:eastAsia="Lucida Sans Unicode"/>
                <w:i/>
                <w:kern w:val="1"/>
                <w:szCs w:val="24"/>
                <w:lang w:bidi="lo-LA"/>
              </w:rPr>
              <w:t>Nenumatoma</w:t>
            </w:r>
            <w:r>
              <w:rPr>
                <w:rFonts w:eastAsia="Lucida Sans Unicode"/>
                <w:i/>
                <w:kern w:val="1"/>
                <w:szCs w:val="24"/>
                <w:lang w:bidi="lo-LA"/>
              </w:rPr>
              <w:t>s</w:t>
            </w:r>
          </w:p>
        </w:tc>
      </w:tr>
      <w:tr w:rsidR="00EF121D" w:rsidRPr="00C55F42" w:rsidTr="000F6DA1">
        <w:trPr>
          <w:trHeight w:val="297"/>
        </w:trPr>
        <w:tc>
          <w:tcPr>
            <w:tcW w:w="3219"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rPr>
                <w:rFonts w:eastAsia="Lucida Sans Unicode"/>
                <w:i/>
                <w:kern w:val="1"/>
                <w:szCs w:val="24"/>
                <w:lang w:bidi="lo-LA"/>
              </w:rPr>
            </w:pPr>
            <w:r w:rsidRPr="00C55F42">
              <w:rPr>
                <w:rFonts w:eastAsia="Lucida Sans Unicode"/>
                <w:i/>
                <w:kern w:val="1"/>
                <w:szCs w:val="24"/>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p>
        </w:tc>
        <w:tc>
          <w:tcPr>
            <w:tcW w:w="2926"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r w:rsidRPr="00C55F42">
              <w:rPr>
                <w:rFonts w:eastAsia="Lucida Sans Unicode"/>
                <w:i/>
                <w:kern w:val="1"/>
                <w:szCs w:val="24"/>
                <w:lang w:bidi="lo-LA"/>
              </w:rPr>
              <w:t>Nėra</w:t>
            </w:r>
          </w:p>
        </w:tc>
      </w:tr>
      <w:tr w:rsidR="00EF121D" w:rsidRPr="00C55F42" w:rsidTr="000F6DA1">
        <w:trPr>
          <w:trHeight w:val="359"/>
        </w:trPr>
        <w:tc>
          <w:tcPr>
            <w:tcW w:w="3219"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rPr>
                <w:rFonts w:eastAsia="Lucida Sans Unicode"/>
                <w:i/>
                <w:kern w:val="1"/>
                <w:szCs w:val="24"/>
                <w:lang w:bidi="lo-LA"/>
              </w:rPr>
            </w:pPr>
            <w:r w:rsidRPr="00C55F42">
              <w:rPr>
                <w:rFonts w:eastAsia="Lucida Sans Unicode"/>
                <w:i/>
                <w:kern w:val="1"/>
                <w:szCs w:val="24"/>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p>
        </w:tc>
      </w:tr>
      <w:tr w:rsidR="00EF121D" w:rsidRPr="00C55F42" w:rsidTr="000F6DA1">
        <w:trPr>
          <w:trHeight w:val="359"/>
        </w:trPr>
        <w:tc>
          <w:tcPr>
            <w:tcW w:w="3219"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rPr>
                <w:rFonts w:eastAsia="Lucida Sans Unicode"/>
                <w:i/>
                <w:kern w:val="1"/>
                <w:szCs w:val="24"/>
                <w:lang w:bidi="lo-LA"/>
              </w:rPr>
            </w:pPr>
            <w:r w:rsidRPr="00C55F42">
              <w:rPr>
                <w:rFonts w:eastAsia="Lucida Sans Unicode"/>
                <w:i/>
                <w:kern w:val="1"/>
                <w:szCs w:val="24"/>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r w:rsidRPr="00C55F42">
              <w:rPr>
                <w:rFonts w:eastAsia="Lucida Sans Unicode"/>
                <w:i/>
                <w:kern w:val="1"/>
                <w:szCs w:val="24"/>
                <w:lang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p>
        </w:tc>
      </w:tr>
      <w:tr w:rsidR="00EF121D" w:rsidRPr="00C55F42" w:rsidTr="000F6DA1">
        <w:trPr>
          <w:trHeight w:val="576"/>
        </w:trPr>
        <w:tc>
          <w:tcPr>
            <w:tcW w:w="3219"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rPr>
                <w:rFonts w:eastAsia="Lucida Sans Unicode"/>
                <w:i/>
                <w:kern w:val="1"/>
                <w:szCs w:val="24"/>
                <w:lang w:bidi="lo-LA"/>
              </w:rPr>
            </w:pPr>
            <w:r w:rsidRPr="00C55F42">
              <w:rPr>
                <w:rFonts w:eastAsia="Lucida Sans Unicode"/>
                <w:i/>
                <w:kern w:val="1"/>
                <w:szCs w:val="24"/>
                <w:lang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EF121D" w:rsidRPr="00C55F42" w:rsidRDefault="00EF121D" w:rsidP="000F6DA1">
            <w:pPr>
              <w:widowControl w:val="0"/>
              <w:jc w:val="center"/>
              <w:rPr>
                <w:rFonts w:eastAsia="Lucida Sans Unicode"/>
                <w:i/>
                <w:kern w:val="1"/>
                <w:szCs w:val="24"/>
                <w:lang w:bidi="lo-LA"/>
              </w:rPr>
            </w:pPr>
          </w:p>
        </w:tc>
      </w:tr>
    </w:tbl>
    <w:p w:rsidR="00EF121D" w:rsidRPr="00C55F42" w:rsidRDefault="00EF121D" w:rsidP="00EF121D">
      <w:pPr>
        <w:widowControl w:val="0"/>
        <w:rPr>
          <w:rFonts w:eastAsia="Lucida Sans Unicode"/>
          <w:kern w:val="1"/>
          <w:szCs w:val="24"/>
          <w:lang w:bidi="lo-LA"/>
        </w:rPr>
      </w:pPr>
      <w:r w:rsidRPr="00C55F42">
        <w:rPr>
          <w:rFonts w:eastAsia="Lucida Sans Unicode"/>
          <w:kern w:val="1"/>
          <w:szCs w:val="24"/>
          <w:lang w:bidi="lo-LA"/>
        </w:rPr>
        <w:tab/>
      </w:r>
      <w:r w:rsidRPr="00C55F42">
        <w:rPr>
          <w:rFonts w:eastAsia="Lucida Sans Unicode"/>
          <w:kern w:val="1"/>
          <w:szCs w:val="24"/>
          <w:lang w:bidi="lo-LA"/>
        </w:rPr>
        <w:tab/>
      </w:r>
    </w:p>
    <w:p w:rsidR="00EF121D" w:rsidRPr="00C55F42" w:rsidRDefault="00EF121D" w:rsidP="002A390B">
      <w:pPr>
        <w:ind w:firstLine="0"/>
        <w:rPr>
          <w:szCs w:val="24"/>
        </w:rPr>
      </w:pPr>
      <w:r w:rsidRPr="00C55F42">
        <w:rPr>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F121D" w:rsidRPr="00C55F42" w:rsidRDefault="00EF121D" w:rsidP="00EF121D">
      <w:pPr>
        <w:widowControl w:val="0"/>
        <w:rPr>
          <w:rFonts w:eastAsia="Lucida Sans Unicode"/>
          <w:kern w:val="2"/>
          <w:szCs w:val="24"/>
        </w:rPr>
      </w:pPr>
    </w:p>
    <w:p w:rsidR="00EF121D" w:rsidRPr="00C55F42" w:rsidRDefault="00EF121D" w:rsidP="00EF121D">
      <w:pPr>
        <w:widowControl w:val="0"/>
        <w:rPr>
          <w:rFonts w:eastAsia="Lucida Sans Unicode"/>
          <w:kern w:val="2"/>
          <w:szCs w:val="24"/>
        </w:rPr>
      </w:pPr>
    </w:p>
    <w:p w:rsidR="00EF121D" w:rsidRDefault="00EF121D" w:rsidP="002A390B">
      <w:pPr>
        <w:widowControl w:val="0"/>
        <w:ind w:firstLine="0"/>
        <w:rPr>
          <w:rFonts w:eastAsia="Lucida Sans Unicode"/>
          <w:kern w:val="2"/>
          <w:szCs w:val="24"/>
        </w:rPr>
      </w:pPr>
      <w:r w:rsidRPr="00C55F42">
        <w:rPr>
          <w:rFonts w:eastAsia="Lucida Sans Unicode"/>
          <w:kern w:val="2"/>
          <w:szCs w:val="24"/>
        </w:rPr>
        <w:t>Rengėja</w:t>
      </w:r>
      <w:r w:rsidRPr="00C55F42">
        <w:rPr>
          <w:rFonts w:eastAsia="Lucida Sans Unicode"/>
          <w:kern w:val="2"/>
          <w:szCs w:val="24"/>
        </w:rPr>
        <w:tab/>
      </w:r>
    </w:p>
    <w:p w:rsidR="00EF121D" w:rsidRPr="00C55F42" w:rsidRDefault="00EF121D" w:rsidP="002A390B">
      <w:pPr>
        <w:widowControl w:val="0"/>
        <w:ind w:firstLine="0"/>
        <w:rPr>
          <w:rFonts w:eastAsia="Lucida Sans Unicode"/>
          <w:kern w:val="2"/>
          <w:szCs w:val="24"/>
          <w:lang w:eastAsia="ar-SA"/>
        </w:rPr>
      </w:pPr>
      <w:r w:rsidRPr="00C55F42">
        <w:rPr>
          <w:rFonts w:eastAsia="Lucida Sans Unicode"/>
          <w:kern w:val="2"/>
          <w:szCs w:val="24"/>
        </w:rPr>
        <w:t xml:space="preserve">savivaldybės gydytoja                    </w:t>
      </w:r>
      <w:r w:rsidR="00DA572D">
        <w:rPr>
          <w:rFonts w:eastAsia="Lucida Sans Unicode"/>
          <w:kern w:val="2"/>
          <w:szCs w:val="24"/>
        </w:rPr>
        <w:tab/>
      </w:r>
      <w:r w:rsidR="00DA572D">
        <w:rPr>
          <w:rFonts w:eastAsia="Lucida Sans Unicode"/>
          <w:kern w:val="2"/>
          <w:szCs w:val="24"/>
        </w:rPr>
        <w:tab/>
      </w:r>
      <w:r>
        <w:rPr>
          <w:rFonts w:eastAsia="Lucida Sans Unicode"/>
          <w:kern w:val="2"/>
          <w:szCs w:val="24"/>
        </w:rPr>
        <w:tab/>
      </w:r>
      <w:r w:rsidR="002A14D1">
        <w:rPr>
          <w:rFonts w:eastAsia="Lucida Sans Unicode"/>
          <w:kern w:val="2"/>
          <w:szCs w:val="24"/>
        </w:rPr>
        <w:tab/>
      </w:r>
      <w:r w:rsidRPr="00C55F42">
        <w:rPr>
          <w:rFonts w:eastAsia="Lucida Sans Unicode"/>
          <w:kern w:val="2"/>
          <w:szCs w:val="24"/>
        </w:rPr>
        <w:t xml:space="preserve">Oresta Gerulskienė </w:t>
      </w:r>
    </w:p>
    <w:p w:rsidR="006D3048" w:rsidRPr="00DA572D" w:rsidRDefault="006D3048" w:rsidP="00DA572D">
      <w:pPr>
        <w:rPr>
          <w:szCs w:val="24"/>
        </w:rPr>
      </w:pPr>
    </w:p>
    <w:sectPr w:rsidR="006D3048" w:rsidRPr="00DA572D">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562" w:rsidRDefault="00990562">
      <w:r>
        <w:separator/>
      </w:r>
    </w:p>
  </w:endnote>
  <w:endnote w:type="continuationSeparator" w:id="0">
    <w:p w:rsidR="00990562" w:rsidRDefault="00990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auto"/>
    <w:pitch w:val="variable"/>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754" w:rsidRDefault="00BA6754">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F" w:rsidRPr="00BA6754" w:rsidRDefault="007D741F" w:rsidP="00BA6754">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754" w:rsidRDefault="00BA6754">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562" w:rsidRDefault="00990562">
      <w:r>
        <w:separator/>
      </w:r>
    </w:p>
  </w:footnote>
  <w:footnote w:type="continuationSeparator" w:id="0">
    <w:p w:rsidR="00990562" w:rsidRDefault="009905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754" w:rsidRDefault="00BA6754">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754" w:rsidRDefault="00BA6754">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754" w:rsidRDefault="00BA6754">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3C44"/>
    <w:multiLevelType w:val="multilevel"/>
    <w:tmpl w:val="60C6233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414204B"/>
    <w:multiLevelType w:val="hybridMultilevel"/>
    <w:tmpl w:val="8E6686B0"/>
    <w:lvl w:ilvl="0" w:tplc="49C442AE">
      <w:start w:val="4"/>
      <w:numFmt w:val="decimal"/>
      <w:lvlText w:val="%1."/>
      <w:lvlJc w:val="left"/>
      <w:pPr>
        <w:ind w:left="1440" w:hanging="360"/>
      </w:pPr>
      <w:rPr>
        <w:rFonts w:hint="default"/>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nsid w:val="2717444D"/>
    <w:multiLevelType w:val="hybridMultilevel"/>
    <w:tmpl w:val="3B2C8FE8"/>
    <w:lvl w:ilvl="0" w:tplc="093A4BE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3">
    <w:nsid w:val="79562843"/>
    <w:multiLevelType w:val="multilevel"/>
    <w:tmpl w:val="197C28EA"/>
    <w:lvl w:ilvl="0">
      <w:start w:val="1"/>
      <w:numFmt w:val="decimal"/>
      <w:lvlText w:val="%1."/>
      <w:lvlJc w:val="left"/>
      <w:pPr>
        <w:ind w:left="1069"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num w:numId="1">
    <w:abstractNumId w:val="3"/>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6E6"/>
    <w:rsid w:val="00067D66"/>
    <w:rsid w:val="00070FF0"/>
    <w:rsid w:val="000725F6"/>
    <w:rsid w:val="00084136"/>
    <w:rsid w:val="00087165"/>
    <w:rsid w:val="000A48D1"/>
    <w:rsid w:val="000B10B4"/>
    <w:rsid w:val="000B4EE9"/>
    <w:rsid w:val="000F6DA1"/>
    <w:rsid w:val="00112F2D"/>
    <w:rsid w:val="001A1F9C"/>
    <w:rsid w:val="001B371C"/>
    <w:rsid w:val="001B521B"/>
    <w:rsid w:val="001E4CC2"/>
    <w:rsid w:val="00215E02"/>
    <w:rsid w:val="00217F08"/>
    <w:rsid w:val="00284772"/>
    <w:rsid w:val="002A14D1"/>
    <w:rsid w:val="002A390B"/>
    <w:rsid w:val="002B5593"/>
    <w:rsid w:val="002C3939"/>
    <w:rsid w:val="002D7254"/>
    <w:rsid w:val="00312664"/>
    <w:rsid w:val="003258DF"/>
    <w:rsid w:val="0036315E"/>
    <w:rsid w:val="00366F33"/>
    <w:rsid w:val="00391B61"/>
    <w:rsid w:val="003A6F02"/>
    <w:rsid w:val="004417F6"/>
    <w:rsid w:val="0049184B"/>
    <w:rsid w:val="0049594A"/>
    <w:rsid w:val="004C7BFA"/>
    <w:rsid w:val="004D1730"/>
    <w:rsid w:val="004D7320"/>
    <w:rsid w:val="00512A16"/>
    <w:rsid w:val="0054020B"/>
    <w:rsid w:val="00555735"/>
    <w:rsid w:val="00566AE1"/>
    <w:rsid w:val="00594290"/>
    <w:rsid w:val="005C062B"/>
    <w:rsid w:val="005C4E0A"/>
    <w:rsid w:val="005E6D73"/>
    <w:rsid w:val="006038CF"/>
    <w:rsid w:val="0064231F"/>
    <w:rsid w:val="00646D67"/>
    <w:rsid w:val="006470E9"/>
    <w:rsid w:val="006830B8"/>
    <w:rsid w:val="006B567E"/>
    <w:rsid w:val="006D3048"/>
    <w:rsid w:val="006D4A39"/>
    <w:rsid w:val="00703BEA"/>
    <w:rsid w:val="00707643"/>
    <w:rsid w:val="0072425E"/>
    <w:rsid w:val="0076044A"/>
    <w:rsid w:val="007850A9"/>
    <w:rsid w:val="00790BF4"/>
    <w:rsid w:val="007D741F"/>
    <w:rsid w:val="007F0B8A"/>
    <w:rsid w:val="007F6CC8"/>
    <w:rsid w:val="0082219D"/>
    <w:rsid w:val="00853031"/>
    <w:rsid w:val="008541A2"/>
    <w:rsid w:val="00884277"/>
    <w:rsid w:val="008A32AD"/>
    <w:rsid w:val="008B4E77"/>
    <w:rsid w:val="008D75A2"/>
    <w:rsid w:val="00904A79"/>
    <w:rsid w:val="009210C8"/>
    <w:rsid w:val="009227B4"/>
    <w:rsid w:val="009260DB"/>
    <w:rsid w:val="00967A85"/>
    <w:rsid w:val="00990562"/>
    <w:rsid w:val="00995ABC"/>
    <w:rsid w:val="009A3954"/>
    <w:rsid w:val="009E488C"/>
    <w:rsid w:val="009E61CA"/>
    <w:rsid w:val="00A13A79"/>
    <w:rsid w:val="00A241D1"/>
    <w:rsid w:val="00A8315A"/>
    <w:rsid w:val="00A8762E"/>
    <w:rsid w:val="00B00CCA"/>
    <w:rsid w:val="00B04D3F"/>
    <w:rsid w:val="00B06431"/>
    <w:rsid w:val="00B12D79"/>
    <w:rsid w:val="00B2378B"/>
    <w:rsid w:val="00B444BB"/>
    <w:rsid w:val="00B66016"/>
    <w:rsid w:val="00B72CCF"/>
    <w:rsid w:val="00B83EF4"/>
    <w:rsid w:val="00BA58D5"/>
    <w:rsid w:val="00BA6754"/>
    <w:rsid w:val="00BA7882"/>
    <w:rsid w:val="00BD48BC"/>
    <w:rsid w:val="00BF18A0"/>
    <w:rsid w:val="00C113C8"/>
    <w:rsid w:val="00C24B8E"/>
    <w:rsid w:val="00C70EDC"/>
    <w:rsid w:val="00C910B0"/>
    <w:rsid w:val="00C96174"/>
    <w:rsid w:val="00C97CE0"/>
    <w:rsid w:val="00D12149"/>
    <w:rsid w:val="00D1355D"/>
    <w:rsid w:val="00D4272C"/>
    <w:rsid w:val="00D55805"/>
    <w:rsid w:val="00D71AC4"/>
    <w:rsid w:val="00D937EA"/>
    <w:rsid w:val="00DA572D"/>
    <w:rsid w:val="00DA76F8"/>
    <w:rsid w:val="00DC5045"/>
    <w:rsid w:val="00DC5A48"/>
    <w:rsid w:val="00DF3326"/>
    <w:rsid w:val="00E16D52"/>
    <w:rsid w:val="00E31FD9"/>
    <w:rsid w:val="00E543A7"/>
    <w:rsid w:val="00EF121D"/>
    <w:rsid w:val="00F15465"/>
    <w:rsid w:val="00F47D46"/>
    <w:rsid w:val="00FB42BD"/>
    <w:rsid w:val="00FE009A"/>
    <w:rsid w:val="00FF46E6"/>
    <w:rsid w:val="00FF5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tajtip">
    <w:name w:val="tajtip"/>
    <w:basedOn w:val="prastasis"/>
    <w:rsid w:val="006D3048"/>
    <w:pPr>
      <w:spacing w:before="100" w:beforeAutospacing="1" w:after="100" w:afterAutospacing="1"/>
      <w:ind w:firstLine="0"/>
      <w:jc w:val="left"/>
    </w:pPr>
    <w:rPr>
      <w:szCs w:val="24"/>
      <w:lang w:eastAsia="lt-LT"/>
    </w:rPr>
  </w:style>
  <w:style w:type="paragraph" w:styleId="Pagrindinistekstas">
    <w:name w:val="Body Text"/>
    <w:basedOn w:val="prastasis"/>
    <w:rsid w:val="006D3048"/>
    <w:pPr>
      <w:ind w:firstLine="0"/>
    </w:pPr>
    <w:rPr>
      <w:szCs w:val="24"/>
    </w:rPr>
  </w:style>
  <w:style w:type="paragraph" w:styleId="Debesliotekstas">
    <w:name w:val="Balloon Text"/>
    <w:basedOn w:val="prastasis"/>
    <w:semiHidden/>
    <w:rsid w:val="007D741F"/>
    <w:rPr>
      <w:rFonts w:ascii="Tahoma" w:hAnsi="Tahoma" w:cs="Tahoma"/>
      <w:sz w:val="16"/>
      <w:szCs w:val="16"/>
    </w:rPr>
  </w:style>
  <w:style w:type="character" w:styleId="Hipersaitas">
    <w:name w:val="Hyperlink"/>
    <w:unhideWhenUsed/>
    <w:rsid w:val="00EF121D"/>
    <w:rPr>
      <w:color w:val="0000FF"/>
      <w:u w:val="single"/>
    </w:rPr>
  </w:style>
  <w:style w:type="character" w:customStyle="1" w:styleId="AntratsDiagrama">
    <w:name w:val="Antraštės Diagrama"/>
    <w:link w:val="Antrats"/>
    <w:uiPriority w:val="99"/>
    <w:rsid w:val="00E31FD9"/>
    <w:rPr>
      <w:sz w:val="24"/>
      <w:lang w:eastAsia="en-US"/>
    </w:rPr>
  </w:style>
  <w:style w:type="paragraph" w:styleId="Sraopastraipa">
    <w:name w:val="List Paragraph"/>
    <w:basedOn w:val="prastasis"/>
    <w:uiPriority w:val="34"/>
    <w:qFormat/>
    <w:rsid w:val="008B4E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tajtip">
    <w:name w:val="tajtip"/>
    <w:basedOn w:val="prastasis"/>
    <w:rsid w:val="006D3048"/>
    <w:pPr>
      <w:spacing w:before="100" w:beforeAutospacing="1" w:after="100" w:afterAutospacing="1"/>
      <w:ind w:firstLine="0"/>
      <w:jc w:val="left"/>
    </w:pPr>
    <w:rPr>
      <w:szCs w:val="24"/>
      <w:lang w:eastAsia="lt-LT"/>
    </w:rPr>
  </w:style>
  <w:style w:type="paragraph" w:styleId="Pagrindinistekstas">
    <w:name w:val="Body Text"/>
    <w:basedOn w:val="prastasis"/>
    <w:rsid w:val="006D3048"/>
    <w:pPr>
      <w:ind w:firstLine="0"/>
    </w:pPr>
    <w:rPr>
      <w:szCs w:val="24"/>
    </w:rPr>
  </w:style>
  <w:style w:type="paragraph" w:styleId="Debesliotekstas">
    <w:name w:val="Balloon Text"/>
    <w:basedOn w:val="prastasis"/>
    <w:semiHidden/>
    <w:rsid w:val="007D741F"/>
    <w:rPr>
      <w:rFonts w:ascii="Tahoma" w:hAnsi="Tahoma" w:cs="Tahoma"/>
      <w:sz w:val="16"/>
      <w:szCs w:val="16"/>
    </w:rPr>
  </w:style>
  <w:style w:type="character" w:styleId="Hipersaitas">
    <w:name w:val="Hyperlink"/>
    <w:unhideWhenUsed/>
    <w:rsid w:val="00EF121D"/>
    <w:rPr>
      <w:color w:val="0000FF"/>
      <w:u w:val="single"/>
    </w:rPr>
  </w:style>
  <w:style w:type="character" w:customStyle="1" w:styleId="AntratsDiagrama">
    <w:name w:val="Antraštės Diagrama"/>
    <w:link w:val="Antrats"/>
    <w:uiPriority w:val="99"/>
    <w:rsid w:val="00E31FD9"/>
    <w:rPr>
      <w:sz w:val="24"/>
      <w:lang w:eastAsia="en-US"/>
    </w:rPr>
  </w:style>
  <w:style w:type="paragraph" w:styleId="Sraopastraipa">
    <w:name w:val="List Paragraph"/>
    <w:basedOn w:val="prastasis"/>
    <w:uiPriority w:val="34"/>
    <w:qFormat/>
    <w:rsid w:val="008B4E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4098518">
      <w:bodyDiv w:val="1"/>
      <w:marLeft w:val="0"/>
      <w:marRight w:val="0"/>
      <w:marTop w:val="0"/>
      <w:marBottom w:val="0"/>
      <w:divBdr>
        <w:top w:val="none" w:sz="0" w:space="0" w:color="auto"/>
        <w:left w:val="none" w:sz="0" w:space="0" w:color="auto"/>
        <w:bottom w:val="none" w:sz="0" w:space="0" w:color="auto"/>
        <w:right w:val="none" w:sz="0" w:space="0" w:color="auto"/>
      </w:divBdr>
      <w:divsChild>
        <w:div w:id="1940526981">
          <w:marLeft w:val="0"/>
          <w:marRight w:val="0"/>
          <w:marTop w:val="0"/>
          <w:marBottom w:val="0"/>
          <w:divBdr>
            <w:top w:val="none" w:sz="0" w:space="0" w:color="auto"/>
            <w:left w:val="none" w:sz="0" w:space="0" w:color="auto"/>
            <w:bottom w:val="none" w:sz="0" w:space="0" w:color="auto"/>
            <w:right w:val="none" w:sz="0" w:space="0" w:color="auto"/>
          </w:divBdr>
        </w:div>
        <w:div w:id="1439062789">
          <w:marLeft w:val="0"/>
          <w:marRight w:val="0"/>
          <w:marTop w:val="0"/>
          <w:marBottom w:val="0"/>
          <w:divBdr>
            <w:top w:val="none" w:sz="0" w:space="0" w:color="auto"/>
            <w:left w:val="none" w:sz="0" w:space="0" w:color="auto"/>
            <w:bottom w:val="none" w:sz="0" w:space="0" w:color="auto"/>
            <w:right w:val="none" w:sz="0" w:space="0" w:color="auto"/>
          </w:divBdr>
        </w:div>
        <w:div w:id="1433555203">
          <w:marLeft w:val="0"/>
          <w:marRight w:val="0"/>
          <w:marTop w:val="0"/>
          <w:marBottom w:val="0"/>
          <w:divBdr>
            <w:top w:val="none" w:sz="0" w:space="0" w:color="auto"/>
            <w:left w:val="none" w:sz="0" w:space="0" w:color="auto"/>
            <w:bottom w:val="none" w:sz="0" w:space="0" w:color="auto"/>
            <w:right w:val="none" w:sz="0" w:space="0" w:color="auto"/>
          </w:divBdr>
          <w:divsChild>
            <w:div w:id="1863013208">
              <w:marLeft w:val="0"/>
              <w:marRight w:val="0"/>
              <w:marTop w:val="0"/>
              <w:marBottom w:val="0"/>
              <w:divBdr>
                <w:top w:val="none" w:sz="0" w:space="0" w:color="auto"/>
                <w:left w:val="none" w:sz="0" w:space="0" w:color="auto"/>
                <w:bottom w:val="none" w:sz="0" w:space="0" w:color="auto"/>
                <w:right w:val="none" w:sz="0" w:space="0" w:color="auto"/>
              </w:divBdr>
            </w:div>
            <w:div w:id="1958754325">
              <w:marLeft w:val="0"/>
              <w:marRight w:val="0"/>
              <w:marTop w:val="0"/>
              <w:marBottom w:val="0"/>
              <w:divBdr>
                <w:top w:val="none" w:sz="0" w:space="0" w:color="auto"/>
                <w:left w:val="none" w:sz="0" w:space="0" w:color="auto"/>
                <w:bottom w:val="none" w:sz="0" w:space="0" w:color="auto"/>
                <w:right w:val="none" w:sz="0" w:space="0" w:color="auto"/>
              </w:divBdr>
            </w:div>
            <w:div w:id="307827860">
              <w:marLeft w:val="0"/>
              <w:marRight w:val="0"/>
              <w:marTop w:val="0"/>
              <w:marBottom w:val="0"/>
              <w:divBdr>
                <w:top w:val="none" w:sz="0" w:space="0" w:color="auto"/>
                <w:left w:val="none" w:sz="0" w:space="0" w:color="auto"/>
                <w:bottom w:val="none" w:sz="0" w:space="0" w:color="auto"/>
                <w:right w:val="none" w:sz="0" w:space="0" w:color="auto"/>
              </w:divBdr>
            </w:div>
            <w:div w:id="9772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1088</Words>
  <Characters>8604</Characters>
  <Application>Microsoft Office Word</Application>
  <DocSecurity>0</DocSecurity>
  <Lines>71</Lines>
  <Paragraphs>19</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9673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2023-07-10T04:49:00Z</cp:lastPrinted>
  <dcterms:created xsi:type="dcterms:W3CDTF">2023-07-19T05:53:00Z</dcterms:created>
  <dcterms:modified xsi:type="dcterms:W3CDTF">2023-07-19T05:53:00Z</dcterms:modified>
</cp:coreProperties>
</file>