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6554" w:rsidRPr="007F7819" w:rsidRDefault="00D56554" w:rsidP="00AA4D0E">
      <w:pPr>
        <w:ind w:firstLine="737"/>
        <w:jc w:val="right"/>
        <w:rPr>
          <w:b/>
          <w:sz w:val="28"/>
          <w:szCs w:val="28"/>
        </w:rPr>
      </w:pPr>
      <w:bookmarkStart w:id="0" w:name="_GoBack"/>
      <w:bookmarkEnd w:id="0"/>
      <w:r>
        <w:rPr>
          <w:b/>
        </w:rPr>
        <w:t>P</w:t>
      </w:r>
      <w:r w:rsidR="007F7819">
        <w:rPr>
          <w:b/>
        </w:rPr>
        <w:t>rojektas</w:t>
      </w:r>
    </w:p>
    <w:p w:rsidR="000758A8" w:rsidRDefault="00D56554" w:rsidP="00D56554">
      <w:pPr>
        <w:jc w:val="center"/>
        <w:rPr>
          <w:b/>
          <w:sz w:val="28"/>
          <w:szCs w:val="28"/>
        </w:rPr>
      </w:pPr>
      <w:r w:rsidRPr="007F7819">
        <w:rPr>
          <w:b/>
          <w:sz w:val="28"/>
          <w:szCs w:val="28"/>
        </w:rPr>
        <w:t>PLUNGĖS RAJONO SAVIVALDYBĖS</w:t>
      </w:r>
    </w:p>
    <w:p w:rsidR="00D56554" w:rsidRPr="007F7819" w:rsidRDefault="00D56554" w:rsidP="00D56554">
      <w:pPr>
        <w:jc w:val="center"/>
        <w:rPr>
          <w:b/>
          <w:sz w:val="28"/>
          <w:szCs w:val="28"/>
        </w:rPr>
      </w:pPr>
      <w:r w:rsidRPr="007F7819">
        <w:rPr>
          <w:b/>
          <w:sz w:val="28"/>
          <w:szCs w:val="28"/>
        </w:rPr>
        <w:t>TARYBA</w:t>
      </w:r>
    </w:p>
    <w:p w:rsidR="00D56554" w:rsidRPr="007F7819" w:rsidRDefault="00D56554" w:rsidP="00D56554">
      <w:pPr>
        <w:jc w:val="center"/>
        <w:rPr>
          <w:b/>
          <w:sz w:val="28"/>
          <w:szCs w:val="28"/>
        </w:rPr>
      </w:pPr>
    </w:p>
    <w:p w:rsidR="00D56554" w:rsidRPr="007F7819" w:rsidRDefault="00D56554" w:rsidP="00D56554">
      <w:pPr>
        <w:jc w:val="center"/>
        <w:rPr>
          <w:b/>
          <w:sz w:val="28"/>
          <w:szCs w:val="28"/>
        </w:rPr>
      </w:pPr>
      <w:r w:rsidRPr="007F7819">
        <w:rPr>
          <w:b/>
          <w:sz w:val="28"/>
          <w:szCs w:val="28"/>
        </w:rPr>
        <w:t>SPRENDIMAS</w:t>
      </w:r>
    </w:p>
    <w:p w:rsidR="00D56554" w:rsidRPr="007F7819" w:rsidRDefault="00D56554" w:rsidP="00D56554">
      <w:pPr>
        <w:jc w:val="center"/>
        <w:rPr>
          <w:b/>
          <w:caps/>
          <w:sz w:val="28"/>
          <w:szCs w:val="28"/>
        </w:rPr>
      </w:pPr>
      <w:r w:rsidRPr="007F7819">
        <w:rPr>
          <w:b/>
          <w:caps/>
          <w:sz w:val="28"/>
          <w:szCs w:val="28"/>
        </w:rPr>
        <w:t xml:space="preserve">DĖL </w:t>
      </w:r>
      <w:r w:rsidR="00FF6765">
        <w:rPr>
          <w:b/>
          <w:caps/>
          <w:sz w:val="28"/>
          <w:szCs w:val="28"/>
        </w:rPr>
        <w:t xml:space="preserve">PATALPų </w:t>
      </w:r>
      <w:r w:rsidR="00DD60C1">
        <w:rPr>
          <w:b/>
          <w:caps/>
          <w:sz w:val="28"/>
          <w:szCs w:val="28"/>
        </w:rPr>
        <w:t>PERD</w:t>
      </w:r>
      <w:r w:rsidR="00FF6765">
        <w:rPr>
          <w:b/>
          <w:caps/>
          <w:sz w:val="28"/>
          <w:szCs w:val="28"/>
        </w:rPr>
        <w:t>avimo</w:t>
      </w:r>
      <w:r w:rsidR="00A36E59">
        <w:rPr>
          <w:b/>
          <w:caps/>
          <w:sz w:val="28"/>
          <w:szCs w:val="28"/>
        </w:rPr>
        <w:t xml:space="preserve"> </w:t>
      </w:r>
      <w:r w:rsidR="00DD60C1">
        <w:rPr>
          <w:b/>
          <w:caps/>
          <w:sz w:val="28"/>
          <w:szCs w:val="28"/>
        </w:rPr>
        <w:t xml:space="preserve">VALDYTI </w:t>
      </w:r>
      <w:r w:rsidR="00A36E59">
        <w:rPr>
          <w:b/>
          <w:caps/>
          <w:sz w:val="28"/>
          <w:szCs w:val="28"/>
        </w:rPr>
        <w:t>PATIKĖJIMO TEISE</w:t>
      </w:r>
    </w:p>
    <w:p w:rsidR="00B35EA9" w:rsidRDefault="00B35EA9" w:rsidP="00D56554">
      <w:pPr>
        <w:jc w:val="center"/>
        <w:rPr>
          <w:b/>
          <w:caps/>
        </w:rPr>
      </w:pPr>
    </w:p>
    <w:p w:rsidR="00D56554" w:rsidRDefault="0036478D" w:rsidP="00D56554">
      <w:pPr>
        <w:jc w:val="center"/>
      </w:pPr>
      <w:r>
        <w:t>2023</w:t>
      </w:r>
      <w:r w:rsidR="00F849B3">
        <w:t xml:space="preserve"> m. </w:t>
      </w:r>
      <w:r w:rsidR="003F49C4">
        <w:t>liepos</w:t>
      </w:r>
      <w:r>
        <w:t xml:space="preserve"> </w:t>
      </w:r>
      <w:r w:rsidR="0034101F">
        <w:t>27</w:t>
      </w:r>
      <w:r w:rsidR="00F849B3">
        <w:t xml:space="preserve"> d. </w:t>
      </w:r>
      <w:r w:rsidR="00D56554">
        <w:t>Nr.</w:t>
      </w:r>
      <w:r w:rsidR="00E103E9">
        <w:t xml:space="preserve"> </w:t>
      </w:r>
      <w:r w:rsidR="00F849B3">
        <w:t>T1-</w:t>
      </w:r>
    </w:p>
    <w:p w:rsidR="00D56554" w:rsidRDefault="00D56554" w:rsidP="00D56554">
      <w:pPr>
        <w:jc w:val="center"/>
      </w:pPr>
      <w:r>
        <w:t>Plungė</w:t>
      </w:r>
    </w:p>
    <w:p w:rsidR="005D65E4" w:rsidRDefault="005D65E4" w:rsidP="00D56554">
      <w:pPr>
        <w:jc w:val="center"/>
        <w:rPr>
          <w:b/>
        </w:rPr>
      </w:pPr>
    </w:p>
    <w:p w:rsidR="003F49C4" w:rsidRDefault="00DE2EB2" w:rsidP="003F49C4">
      <w:pPr>
        <w:ind w:firstLine="720"/>
        <w:jc w:val="both"/>
      </w:pPr>
      <w:r>
        <w:t xml:space="preserve">Vadovaudamasi Lietuvos Respublikos </w:t>
      </w:r>
      <w:r w:rsidR="00AA7CDC">
        <w:t>vietos savivaldos įstatymo 15</w:t>
      </w:r>
      <w:r w:rsidR="00F849B3">
        <w:t xml:space="preserve"> straipsni</w:t>
      </w:r>
      <w:r w:rsidR="00AA7CDC">
        <w:t>o 2 dalies 19 punktu ir 6</w:t>
      </w:r>
      <w:r w:rsidR="006E56BD">
        <w:t xml:space="preserve"> straipsnio 17 punktu,</w:t>
      </w:r>
      <w:r w:rsidR="00F849B3">
        <w:t xml:space="preserve"> Lietuvos Respublikos valstybės ir savivaldybių turto valdymo, naudojimo ir disponavimo juo įstatymo </w:t>
      </w:r>
      <w:r w:rsidR="00A36E59">
        <w:t>12</w:t>
      </w:r>
      <w:r w:rsidR="00F849B3">
        <w:t xml:space="preserve"> straipsni</w:t>
      </w:r>
      <w:r w:rsidR="00C27B5A">
        <w:t>o</w:t>
      </w:r>
      <w:r w:rsidR="006E56BD">
        <w:t xml:space="preserve"> 3 dalimi</w:t>
      </w:r>
      <w:r w:rsidR="00F849B3">
        <w:t xml:space="preserve">, </w:t>
      </w:r>
      <w:r w:rsidR="00A86F5A" w:rsidRPr="00A86F5A">
        <w:t>Savivaldybės materialiojo ir nematerialiojo turto valdymo, naudojimo ir disponavimo juo tvarkos aprašo, patvirtinto Plungės rajono savivaldybės tarybos 2021 m. sausio 28 d. sprendimu Nr. T1-14</w:t>
      </w:r>
      <w:r w:rsidR="00C42D59">
        <w:t>,</w:t>
      </w:r>
      <w:r w:rsidR="00A86F5A">
        <w:t xml:space="preserve"> </w:t>
      </w:r>
      <w:r w:rsidR="00D7489B">
        <w:t>13.2</w:t>
      </w:r>
      <w:r w:rsidR="00543178">
        <w:t xml:space="preserve"> papunkči</w:t>
      </w:r>
      <w:r w:rsidR="00A86F5A">
        <w:t>u</w:t>
      </w:r>
      <w:r w:rsidR="00D7489B" w:rsidRPr="00F14EDE">
        <w:t xml:space="preserve"> </w:t>
      </w:r>
      <w:r w:rsidR="001769F4">
        <w:t>bei</w:t>
      </w:r>
      <w:r w:rsidR="00F849B3">
        <w:t xml:space="preserve"> atsižvelgdama į </w:t>
      </w:r>
      <w:r w:rsidR="00D7489B" w:rsidRPr="009745C6">
        <w:t>UAB „</w:t>
      </w:r>
      <w:r w:rsidR="003F49C4" w:rsidRPr="009745C6">
        <w:t>Klinika Pulsas</w:t>
      </w:r>
      <w:r w:rsidR="00D7489B" w:rsidRPr="009745C6">
        <w:t>“</w:t>
      </w:r>
      <w:r>
        <w:t xml:space="preserve"> </w:t>
      </w:r>
      <w:r w:rsidR="003F49C4">
        <w:t>2023</w:t>
      </w:r>
      <w:r w:rsidR="005D65E4">
        <w:t xml:space="preserve"> m. </w:t>
      </w:r>
      <w:r w:rsidR="003F49C4">
        <w:t>birželio 22</w:t>
      </w:r>
      <w:r w:rsidR="005D65E4" w:rsidRPr="00B438EE">
        <w:t xml:space="preserve"> d. </w:t>
      </w:r>
      <w:r w:rsidR="00F849B3" w:rsidRPr="00B438EE">
        <w:t xml:space="preserve">raštą </w:t>
      </w:r>
      <w:r w:rsidR="005D65E4" w:rsidRPr="00B438EE">
        <w:t xml:space="preserve">Nr. </w:t>
      </w:r>
      <w:r w:rsidR="003F49C4">
        <w:t>AG</w:t>
      </w:r>
      <w:r w:rsidR="006C1C23">
        <w:t>-3800</w:t>
      </w:r>
      <w:r w:rsidR="00B14D92" w:rsidRPr="00B438EE">
        <w:t xml:space="preserve">, </w:t>
      </w:r>
      <w:r w:rsidR="00F849B3">
        <w:t>P</w:t>
      </w:r>
      <w:r>
        <w:t xml:space="preserve">lungės rajono </w:t>
      </w:r>
      <w:r w:rsidR="009027B9">
        <w:t xml:space="preserve">savivaldybės </w:t>
      </w:r>
      <w:r>
        <w:t xml:space="preserve">taryba </w:t>
      </w:r>
      <w:r w:rsidRPr="00DE2EB2">
        <w:rPr>
          <w:spacing w:val="40"/>
        </w:rPr>
        <w:t>nusprendžia</w:t>
      </w:r>
      <w:r>
        <w:t>:</w:t>
      </w:r>
      <w:r w:rsidR="000B1FE6">
        <w:t xml:space="preserve"> </w:t>
      </w:r>
    </w:p>
    <w:p w:rsidR="00A86F5A" w:rsidRPr="007061C9" w:rsidRDefault="003F49C4" w:rsidP="003F49C4">
      <w:pPr>
        <w:ind w:firstLine="720"/>
        <w:jc w:val="both"/>
      </w:pPr>
      <w:r>
        <w:t xml:space="preserve">1. </w:t>
      </w:r>
      <w:r w:rsidR="004E622C" w:rsidRPr="009745C6">
        <w:t>P</w:t>
      </w:r>
      <w:r w:rsidR="000657CE" w:rsidRPr="009745C6">
        <w:t xml:space="preserve">erduoti </w:t>
      </w:r>
      <w:r w:rsidR="00DE1C7E" w:rsidRPr="009745C6">
        <w:t>UAB</w:t>
      </w:r>
      <w:r w:rsidR="000626B2" w:rsidRPr="009745C6">
        <w:t xml:space="preserve"> </w:t>
      </w:r>
      <w:r w:rsidR="000657CE" w:rsidRPr="009745C6">
        <w:t>„</w:t>
      </w:r>
      <w:r w:rsidRPr="009745C6">
        <w:t>Klinika Pulsas</w:t>
      </w:r>
      <w:r w:rsidR="000657CE" w:rsidRPr="009745C6">
        <w:t>“</w:t>
      </w:r>
      <w:r w:rsidR="004E622C" w:rsidRPr="009745C6">
        <w:t xml:space="preserve"> (kodas</w:t>
      </w:r>
      <w:r w:rsidR="004E622C">
        <w:t xml:space="preserve"> </w:t>
      </w:r>
      <w:r>
        <w:t>169864119</w:t>
      </w:r>
      <w:r w:rsidR="004E622C">
        <w:t>)</w:t>
      </w:r>
      <w:r w:rsidR="000657CE" w:rsidRPr="000657CE">
        <w:t xml:space="preserve"> valdyti patikėjimo teise pagal turto patikėjimo sutartį 10 metų laikotarpiui </w:t>
      </w:r>
      <w:r w:rsidR="004F272E">
        <w:t>nuo 2023 m. rugsėjo 2 d. iki 2033 m. rugsėjo 2</w:t>
      </w:r>
      <w:r w:rsidR="00AA7CDC">
        <w:t xml:space="preserve"> </w:t>
      </w:r>
      <w:r>
        <w:t>d.</w:t>
      </w:r>
      <w:r w:rsidR="00FD7DE7">
        <w:t>,</w:t>
      </w:r>
      <w:r>
        <w:t xml:space="preserve"> </w:t>
      </w:r>
      <w:r w:rsidR="000657CE" w:rsidRPr="000657CE">
        <w:t xml:space="preserve">savarankiškosioms savivaldybių funkcijoms – </w:t>
      </w:r>
      <w:r w:rsidR="000657CE" w:rsidRPr="003F49C4">
        <w:rPr>
          <w:szCs w:val="20"/>
        </w:rPr>
        <w:t xml:space="preserve">pirminė asmens ir visuomenės </w:t>
      </w:r>
      <w:r w:rsidR="000657CE" w:rsidRPr="009745C6">
        <w:rPr>
          <w:szCs w:val="20"/>
        </w:rPr>
        <w:t>sveikatos priežiūra</w:t>
      </w:r>
      <w:r w:rsidR="000626B2" w:rsidRPr="009745C6">
        <w:rPr>
          <w:szCs w:val="20"/>
        </w:rPr>
        <w:t xml:space="preserve"> –</w:t>
      </w:r>
      <w:r w:rsidR="000626B2" w:rsidRPr="003F49C4">
        <w:rPr>
          <w:szCs w:val="20"/>
        </w:rPr>
        <w:t xml:space="preserve"> vykdyti,</w:t>
      </w:r>
      <w:r w:rsidR="005C771C" w:rsidRPr="003F49C4">
        <w:rPr>
          <w:szCs w:val="20"/>
        </w:rPr>
        <w:t xml:space="preserve"> </w:t>
      </w:r>
      <w:r w:rsidR="003C2E56" w:rsidRPr="003F49C4">
        <w:rPr>
          <w:szCs w:val="20"/>
        </w:rPr>
        <w:t>nurodyt</w:t>
      </w:r>
      <w:r w:rsidR="000626B2" w:rsidRPr="003F49C4">
        <w:rPr>
          <w:szCs w:val="20"/>
        </w:rPr>
        <w:t>as</w:t>
      </w:r>
      <w:r w:rsidR="003C2E56" w:rsidRPr="003F49C4">
        <w:rPr>
          <w:szCs w:val="20"/>
        </w:rPr>
        <w:t xml:space="preserve"> patalpas</w:t>
      </w:r>
      <w:r w:rsidRPr="003F49C4">
        <w:rPr>
          <w:szCs w:val="20"/>
        </w:rPr>
        <w:t xml:space="preserve"> negyvenamojoje patalpoje </w:t>
      </w:r>
      <w:r>
        <w:rPr>
          <w:szCs w:val="20"/>
        </w:rPr>
        <w:t>–</w:t>
      </w:r>
      <w:r w:rsidRPr="003F49C4">
        <w:rPr>
          <w:szCs w:val="20"/>
        </w:rPr>
        <w:t xml:space="preserve"> Ambulatorijoje</w:t>
      </w:r>
      <w:r>
        <w:rPr>
          <w:szCs w:val="20"/>
        </w:rPr>
        <w:t xml:space="preserve"> (</w:t>
      </w:r>
      <w:r w:rsidRPr="003F49C4">
        <w:rPr>
          <w:szCs w:val="20"/>
        </w:rPr>
        <w:t>registro Nr. 80/50215</w:t>
      </w:r>
      <w:r>
        <w:rPr>
          <w:szCs w:val="20"/>
        </w:rPr>
        <w:t xml:space="preserve">, </w:t>
      </w:r>
      <w:r w:rsidRPr="003F49C4">
        <w:rPr>
          <w:szCs w:val="20"/>
        </w:rPr>
        <w:t>un</w:t>
      </w:r>
      <w:r>
        <w:rPr>
          <w:szCs w:val="20"/>
        </w:rPr>
        <w:t xml:space="preserve">ikalus Nr. 6898-4012-8015:0008, bendras plotas 247,07 kv. m, </w:t>
      </w:r>
      <w:r w:rsidR="00AA7CDC">
        <w:rPr>
          <w:szCs w:val="20"/>
        </w:rPr>
        <w:t xml:space="preserve">pastatas, kuriame yra patalpa plane pažymėtas 1D2p, </w:t>
      </w:r>
      <w:r>
        <w:rPr>
          <w:szCs w:val="20"/>
        </w:rPr>
        <w:t xml:space="preserve">statybos metai </w:t>
      </w:r>
      <w:r w:rsidR="00C42D59">
        <w:rPr>
          <w:szCs w:val="20"/>
        </w:rPr>
        <w:t>–</w:t>
      </w:r>
      <w:r>
        <w:rPr>
          <w:szCs w:val="20"/>
        </w:rPr>
        <w:t xml:space="preserve"> 1984, kapitalinio remonto metai </w:t>
      </w:r>
      <w:r w:rsidR="00C42D59">
        <w:rPr>
          <w:szCs w:val="20"/>
        </w:rPr>
        <w:t>–</w:t>
      </w:r>
      <w:r>
        <w:rPr>
          <w:szCs w:val="20"/>
        </w:rPr>
        <w:t xml:space="preserve"> 2019</w:t>
      </w:r>
      <w:r w:rsidRPr="003F49C4">
        <w:rPr>
          <w:szCs w:val="20"/>
        </w:rPr>
        <w:t>), esančioje Didžioji g. 5-3, Platelių mstl., Plungės r.</w:t>
      </w:r>
      <w:r>
        <w:rPr>
          <w:szCs w:val="20"/>
        </w:rPr>
        <w:t xml:space="preserve"> </w:t>
      </w:r>
      <w:r w:rsidRPr="003F49C4">
        <w:rPr>
          <w:szCs w:val="20"/>
        </w:rPr>
        <w:t>sav.</w:t>
      </w:r>
      <w:r w:rsidR="00C42D59">
        <w:rPr>
          <w:szCs w:val="20"/>
        </w:rPr>
        <w:t>,</w:t>
      </w:r>
      <w:r w:rsidRPr="003F49C4">
        <w:rPr>
          <w:szCs w:val="20"/>
        </w:rPr>
        <w:t xml:space="preserve"> plane pažymėtas indeksais: 3-1</w:t>
      </w:r>
      <w:r>
        <w:rPr>
          <w:szCs w:val="20"/>
        </w:rPr>
        <w:t xml:space="preserve"> (30,63 kv. m)</w:t>
      </w:r>
      <w:r w:rsidRPr="003F49C4">
        <w:rPr>
          <w:szCs w:val="20"/>
        </w:rPr>
        <w:t>, 3-2</w:t>
      </w:r>
      <w:r>
        <w:rPr>
          <w:szCs w:val="20"/>
        </w:rPr>
        <w:t xml:space="preserve"> (9,56 kv. m)</w:t>
      </w:r>
      <w:r w:rsidRPr="003F49C4">
        <w:rPr>
          <w:szCs w:val="20"/>
        </w:rPr>
        <w:t>, 3-3</w:t>
      </w:r>
      <w:r>
        <w:rPr>
          <w:szCs w:val="20"/>
        </w:rPr>
        <w:t xml:space="preserve"> (8,25 kv. m)</w:t>
      </w:r>
      <w:r w:rsidRPr="003F49C4">
        <w:rPr>
          <w:szCs w:val="20"/>
        </w:rPr>
        <w:t>, 3-4</w:t>
      </w:r>
      <w:r>
        <w:rPr>
          <w:szCs w:val="20"/>
        </w:rPr>
        <w:t xml:space="preserve"> (12,38 kv. m)</w:t>
      </w:r>
      <w:r w:rsidRPr="003F49C4">
        <w:rPr>
          <w:szCs w:val="20"/>
        </w:rPr>
        <w:t>, 3-5</w:t>
      </w:r>
      <w:r>
        <w:rPr>
          <w:szCs w:val="20"/>
        </w:rPr>
        <w:t xml:space="preserve"> (2,32 kv. m), </w:t>
      </w:r>
      <w:r w:rsidRPr="003F49C4">
        <w:rPr>
          <w:szCs w:val="20"/>
        </w:rPr>
        <w:t>3-6</w:t>
      </w:r>
      <w:r>
        <w:rPr>
          <w:szCs w:val="20"/>
        </w:rPr>
        <w:t xml:space="preserve"> (19,66 kv. m)</w:t>
      </w:r>
      <w:r w:rsidRPr="003F49C4">
        <w:rPr>
          <w:szCs w:val="20"/>
        </w:rPr>
        <w:t>, 3-7</w:t>
      </w:r>
      <w:r>
        <w:rPr>
          <w:szCs w:val="20"/>
        </w:rPr>
        <w:t xml:space="preserve"> (11,23 kv. m)</w:t>
      </w:r>
      <w:r w:rsidRPr="003F49C4">
        <w:rPr>
          <w:szCs w:val="20"/>
        </w:rPr>
        <w:t>, 3-8</w:t>
      </w:r>
      <w:r>
        <w:rPr>
          <w:szCs w:val="20"/>
        </w:rPr>
        <w:t xml:space="preserve"> (11,36 kv. m)</w:t>
      </w:r>
      <w:r w:rsidRPr="003F49C4">
        <w:rPr>
          <w:szCs w:val="20"/>
        </w:rPr>
        <w:t>, 3-9</w:t>
      </w:r>
      <w:r>
        <w:rPr>
          <w:szCs w:val="20"/>
        </w:rPr>
        <w:t xml:space="preserve"> (29,27 kv. m)</w:t>
      </w:r>
      <w:r w:rsidRPr="003F49C4">
        <w:rPr>
          <w:szCs w:val="20"/>
        </w:rPr>
        <w:t>, 3-10</w:t>
      </w:r>
      <w:r>
        <w:rPr>
          <w:szCs w:val="20"/>
        </w:rPr>
        <w:t xml:space="preserve"> (1,34 kv. m)</w:t>
      </w:r>
      <w:r w:rsidRPr="003F49C4">
        <w:rPr>
          <w:szCs w:val="20"/>
        </w:rPr>
        <w:t>, 3-11</w:t>
      </w:r>
      <w:r>
        <w:rPr>
          <w:szCs w:val="20"/>
        </w:rPr>
        <w:t xml:space="preserve"> (0,80 kv. m)</w:t>
      </w:r>
      <w:r w:rsidRPr="003F49C4">
        <w:rPr>
          <w:szCs w:val="20"/>
        </w:rPr>
        <w:t>, 3-12</w:t>
      </w:r>
      <w:r>
        <w:rPr>
          <w:szCs w:val="20"/>
        </w:rPr>
        <w:t xml:space="preserve"> (1,63 kv. m)</w:t>
      </w:r>
      <w:r w:rsidRPr="003F49C4">
        <w:rPr>
          <w:szCs w:val="20"/>
        </w:rPr>
        <w:t>, 3-13</w:t>
      </w:r>
      <w:r w:rsidR="005F5116">
        <w:rPr>
          <w:szCs w:val="20"/>
        </w:rPr>
        <w:t xml:space="preserve"> (0,98 kv. m), </w:t>
      </w:r>
      <w:r w:rsidR="005F5116" w:rsidRPr="003F49C4">
        <w:rPr>
          <w:szCs w:val="20"/>
        </w:rPr>
        <w:t>P-12</w:t>
      </w:r>
      <w:r w:rsidR="005F5116">
        <w:rPr>
          <w:szCs w:val="20"/>
        </w:rPr>
        <w:t xml:space="preserve"> (9,04 kv. m)</w:t>
      </w:r>
      <w:r w:rsidR="009745C6">
        <w:rPr>
          <w:szCs w:val="20"/>
        </w:rPr>
        <w:t>,</w:t>
      </w:r>
      <w:r w:rsidR="005F5116">
        <w:rPr>
          <w:szCs w:val="20"/>
        </w:rPr>
        <w:t xml:space="preserve"> su dalimi bendro naudojimo patalpų: a-2 (3,66 kv. m)</w:t>
      </w:r>
      <w:r w:rsidRPr="003F49C4">
        <w:rPr>
          <w:szCs w:val="20"/>
        </w:rPr>
        <w:t xml:space="preserve"> ir </w:t>
      </w:r>
      <w:r w:rsidR="00354BEC">
        <w:rPr>
          <w:szCs w:val="20"/>
        </w:rPr>
        <w:t>P-22 (2,01</w:t>
      </w:r>
      <w:r w:rsidRPr="003F49C4">
        <w:rPr>
          <w:szCs w:val="20"/>
        </w:rPr>
        <w:t xml:space="preserve"> kv. m), </w:t>
      </w:r>
      <w:r w:rsidR="005F5116">
        <w:rPr>
          <w:szCs w:val="20"/>
        </w:rPr>
        <w:t>P-9 (elektros skydine</w:t>
      </w:r>
      <w:r w:rsidR="006A0AC6">
        <w:rPr>
          <w:szCs w:val="20"/>
        </w:rPr>
        <w:t xml:space="preserve"> naudos</w:t>
      </w:r>
      <w:r w:rsidR="005F5116" w:rsidRPr="003F49C4">
        <w:rPr>
          <w:szCs w:val="20"/>
        </w:rPr>
        <w:t>is bendrai su kitais naudotojais</w:t>
      </w:r>
      <w:r w:rsidR="005F5116">
        <w:rPr>
          <w:szCs w:val="20"/>
        </w:rPr>
        <w:t xml:space="preserve">), </w:t>
      </w:r>
      <w:r w:rsidR="00354BEC">
        <w:rPr>
          <w:szCs w:val="20"/>
        </w:rPr>
        <w:t xml:space="preserve">viso </w:t>
      </w:r>
      <w:r w:rsidR="009745C6">
        <w:rPr>
          <w:szCs w:val="20"/>
        </w:rPr>
        <w:t>–</w:t>
      </w:r>
      <w:r w:rsidR="00354BEC">
        <w:rPr>
          <w:szCs w:val="20"/>
        </w:rPr>
        <w:t xml:space="preserve"> 154,12</w:t>
      </w:r>
      <w:r w:rsidR="005F5116">
        <w:rPr>
          <w:szCs w:val="20"/>
        </w:rPr>
        <w:t xml:space="preserve"> kv. m,</w:t>
      </w:r>
      <w:r w:rsidR="007061C9" w:rsidRPr="007061C9">
        <w:rPr>
          <w:szCs w:val="20"/>
        </w:rPr>
        <w:t xml:space="preserve"> įsigijimo vertė – 71 016,95 </w:t>
      </w:r>
      <w:proofErr w:type="spellStart"/>
      <w:r w:rsidR="007061C9" w:rsidRPr="007061C9">
        <w:rPr>
          <w:szCs w:val="20"/>
        </w:rPr>
        <w:t>Eur</w:t>
      </w:r>
      <w:proofErr w:type="spellEnd"/>
      <w:r w:rsidR="007061C9" w:rsidRPr="007061C9">
        <w:rPr>
          <w:szCs w:val="20"/>
        </w:rPr>
        <w:t xml:space="preserve">, likutinė vertė 2023 m. rugpjūčio 31 d. – 29 973,25 </w:t>
      </w:r>
      <w:proofErr w:type="spellStart"/>
      <w:r w:rsidR="007061C9" w:rsidRPr="007061C9">
        <w:rPr>
          <w:szCs w:val="20"/>
        </w:rPr>
        <w:t>Eur</w:t>
      </w:r>
      <w:proofErr w:type="spellEnd"/>
      <w:r w:rsidR="007061C9" w:rsidRPr="007061C9">
        <w:rPr>
          <w:szCs w:val="20"/>
        </w:rPr>
        <w:t xml:space="preserve">, finansavimo šaltinis </w:t>
      </w:r>
      <w:r w:rsidR="007061C9" w:rsidRPr="004B62E8">
        <w:rPr>
          <w:szCs w:val="20"/>
        </w:rPr>
        <w:t>– SAV lėšos</w:t>
      </w:r>
      <w:r w:rsidR="005F5116" w:rsidRPr="004B62E8">
        <w:rPr>
          <w:szCs w:val="20"/>
        </w:rPr>
        <w:t>.</w:t>
      </w:r>
    </w:p>
    <w:p w:rsidR="005561FF" w:rsidRDefault="00B05F37" w:rsidP="00AA4D0E">
      <w:pPr>
        <w:tabs>
          <w:tab w:val="num" w:pos="-3261"/>
        </w:tabs>
        <w:ind w:firstLine="720"/>
        <w:jc w:val="both"/>
      </w:pPr>
      <w:r>
        <w:t>2</w:t>
      </w:r>
      <w:r w:rsidR="005561FF">
        <w:t>. Įgalioti Plungės rajono savivaldybės administracijos</w:t>
      </w:r>
      <w:r w:rsidR="00B03C23">
        <w:t xml:space="preserve"> </w:t>
      </w:r>
      <w:r w:rsidR="009C2BFC">
        <w:t>direktorių, o jo</w:t>
      </w:r>
      <w:r w:rsidR="009C2BFC" w:rsidRPr="0085715B">
        <w:t xml:space="preserve"> nesant </w:t>
      </w:r>
      <w:r w:rsidR="00806582">
        <w:t>–</w:t>
      </w:r>
      <w:r w:rsidR="00C27B5A">
        <w:t xml:space="preserve"> </w:t>
      </w:r>
      <w:r w:rsidR="00A13FFF">
        <w:t>asmenį</w:t>
      </w:r>
      <w:r w:rsidR="00806582">
        <w:t>,</w:t>
      </w:r>
      <w:r w:rsidR="00A13FFF">
        <w:t xml:space="preserve"> einantį </w:t>
      </w:r>
      <w:r w:rsidR="00A13FFF" w:rsidRPr="0048724F">
        <w:t xml:space="preserve">Administracijos direktoriaus </w:t>
      </w:r>
      <w:r w:rsidR="00A13FFF">
        <w:t>pareigas</w:t>
      </w:r>
      <w:r w:rsidR="00806582">
        <w:t>,</w:t>
      </w:r>
      <w:r w:rsidR="00A13FFF" w:rsidRPr="0048724F">
        <w:t xml:space="preserve"> </w:t>
      </w:r>
      <w:r w:rsidR="00C27B5A">
        <w:t xml:space="preserve">pasirašyti </w:t>
      </w:r>
      <w:r w:rsidR="00A13FFF">
        <w:t>sprendimo 1 punkte</w:t>
      </w:r>
      <w:r w:rsidR="005561FF">
        <w:t xml:space="preserve"> nurodytų patalpų </w:t>
      </w:r>
      <w:r w:rsidR="00A36E59">
        <w:t>patikėjimo sutartį</w:t>
      </w:r>
      <w:r w:rsidR="005561FF">
        <w:t xml:space="preserve"> </w:t>
      </w:r>
      <w:r w:rsidR="00A13FFF">
        <w:t>su UAB „</w:t>
      </w:r>
      <w:r w:rsidR="005F5116">
        <w:t>Klinika Pulsas</w:t>
      </w:r>
      <w:r w:rsidR="00A13FFF">
        <w:t>“</w:t>
      </w:r>
      <w:r w:rsidR="005561FF">
        <w:t xml:space="preserve">. </w:t>
      </w:r>
    </w:p>
    <w:p w:rsidR="00DE2EB2" w:rsidRDefault="005561FF" w:rsidP="00D004FB">
      <w:pPr>
        <w:ind w:firstLine="720"/>
        <w:jc w:val="both"/>
        <w:rPr>
          <w:szCs w:val="20"/>
        </w:rPr>
      </w:pPr>
      <w:r>
        <w:t xml:space="preserve"> </w:t>
      </w:r>
      <w:r w:rsidR="005664EC">
        <w:rPr>
          <w:szCs w:val="20"/>
        </w:rPr>
        <w:t xml:space="preserve"> </w:t>
      </w:r>
    </w:p>
    <w:p w:rsidR="00032087" w:rsidRPr="00606942" w:rsidRDefault="00032087" w:rsidP="00D004FB">
      <w:pPr>
        <w:ind w:firstLine="720"/>
        <w:jc w:val="both"/>
      </w:pPr>
    </w:p>
    <w:p w:rsidR="00594FDA" w:rsidRDefault="00395865" w:rsidP="00594FDA">
      <w:pPr>
        <w:jc w:val="both"/>
      </w:pPr>
      <w:r>
        <w:t>Savivaldybės mer</w:t>
      </w:r>
      <w:r w:rsidR="002E5472">
        <w:t>as</w:t>
      </w:r>
      <w:r>
        <w:tab/>
      </w:r>
      <w:r>
        <w:tab/>
      </w:r>
      <w:r>
        <w:tab/>
        <w:t xml:space="preserve">          </w:t>
      </w:r>
      <w:r w:rsidR="002E5472">
        <w:tab/>
      </w:r>
      <w:r w:rsidR="002E5472">
        <w:tab/>
      </w:r>
    </w:p>
    <w:p w:rsidR="00B05F37" w:rsidRDefault="00B05F37" w:rsidP="009C2BFC">
      <w:pPr>
        <w:jc w:val="both"/>
      </w:pPr>
    </w:p>
    <w:p w:rsidR="00032087" w:rsidRDefault="00032087" w:rsidP="009C2BFC">
      <w:pPr>
        <w:jc w:val="both"/>
      </w:pPr>
    </w:p>
    <w:p w:rsidR="00032087" w:rsidRDefault="00032087" w:rsidP="009C2BFC">
      <w:pPr>
        <w:jc w:val="both"/>
      </w:pPr>
    </w:p>
    <w:p w:rsidR="00032087" w:rsidRDefault="00032087" w:rsidP="009C2BFC">
      <w:pPr>
        <w:jc w:val="both"/>
      </w:pPr>
    </w:p>
    <w:p w:rsidR="00032087" w:rsidRDefault="00032087" w:rsidP="009C2BFC">
      <w:pPr>
        <w:jc w:val="both"/>
      </w:pPr>
    </w:p>
    <w:p w:rsidR="003F49C4" w:rsidRDefault="003F49C4" w:rsidP="003F49C4">
      <w:r>
        <w:t>SUDERINTA:</w:t>
      </w:r>
    </w:p>
    <w:p w:rsidR="003F49C4" w:rsidRDefault="003F49C4" w:rsidP="003F49C4">
      <w:r>
        <w:t xml:space="preserve">Savivaldybės </w:t>
      </w:r>
      <w:r w:rsidR="00C42D59">
        <w:t>tarybos narys Algirdas Pečiulis</w:t>
      </w:r>
    </w:p>
    <w:p w:rsidR="003F49C4" w:rsidRPr="00C834CE" w:rsidRDefault="003F623A" w:rsidP="003F49C4">
      <w:r>
        <w:t>Administracijos direktorius</w:t>
      </w:r>
      <w:r w:rsidR="003F49C4" w:rsidRPr="00C834CE">
        <w:t xml:space="preserve"> </w:t>
      </w:r>
      <w:r>
        <w:t>Dalius Pečiulis</w:t>
      </w:r>
    </w:p>
    <w:p w:rsidR="003F49C4" w:rsidRDefault="003F49C4" w:rsidP="003F49C4">
      <w:r>
        <w:t xml:space="preserve">Savivaldybės tarybos posėdžių sekretorė Irmantė Kurmienė </w:t>
      </w:r>
    </w:p>
    <w:p w:rsidR="003F49C4" w:rsidRDefault="003F49C4" w:rsidP="003F49C4">
      <w:r>
        <w:t>Turto skyriaus vedėja Živilė Bieliauskienė</w:t>
      </w:r>
    </w:p>
    <w:p w:rsidR="003F623A" w:rsidRDefault="003F623A" w:rsidP="003F49C4">
      <w:r>
        <w:t>Buhalterinės apskaitos skyriaus vedėja Genovaitė Pečkauskienė</w:t>
      </w:r>
    </w:p>
    <w:p w:rsidR="003F49C4" w:rsidRDefault="003F49C4" w:rsidP="003F49C4">
      <w:r>
        <w:t xml:space="preserve">Juridinio ir personalo administravimo skyriaus </w:t>
      </w:r>
      <w:r w:rsidR="003F623A">
        <w:t>vedėjas Vytautas Tumas</w:t>
      </w:r>
    </w:p>
    <w:p w:rsidR="003F49C4" w:rsidRDefault="003F49C4" w:rsidP="003F49C4">
      <w:r>
        <w:t xml:space="preserve">Protokolo skyriaus kalbos tvarkytoja Simona Grigalauskaitė </w:t>
      </w:r>
    </w:p>
    <w:p w:rsidR="003F49C4" w:rsidRDefault="003F49C4" w:rsidP="003F49C4"/>
    <w:p w:rsidR="003F49C4" w:rsidRDefault="003F49C4" w:rsidP="003F49C4">
      <w:pPr>
        <w:rPr>
          <w:b/>
        </w:rPr>
      </w:pPr>
      <w:r>
        <w:t>Sprendimą rengė Turto skyriaus vyr. specialistė Inga Daublienė</w:t>
      </w:r>
    </w:p>
    <w:p w:rsidR="009745C6" w:rsidRDefault="009745C6" w:rsidP="003F49C4">
      <w:pPr>
        <w:ind w:left="3060" w:firstLine="828"/>
        <w:rPr>
          <w:b/>
        </w:rPr>
      </w:pPr>
    </w:p>
    <w:p w:rsidR="003F49C4" w:rsidRPr="00704B91" w:rsidRDefault="003F49C4" w:rsidP="003F49C4">
      <w:pPr>
        <w:ind w:left="3060" w:firstLine="828"/>
        <w:rPr>
          <w:b/>
        </w:rPr>
      </w:pPr>
      <w:r w:rsidRPr="00704B91">
        <w:rPr>
          <w:b/>
        </w:rPr>
        <w:lastRenderedPageBreak/>
        <w:t>TURTO SKYRIUS</w:t>
      </w:r>
    </w:p>
    <w:p w:rsidR="003F49C4" w:rsidRPr="00704B91" w:rsidRDefault="003F49C4" w:rsidP="003F49C4">
      <w:pPr>
        <w:jc w:val="center"/>
        <w:rPr>
          <w:b/>
        </w:rPr>
      </w:pPr>
    </w:p>
    <w:p w:rsidR="003F49C4" w:rsidRPr="00704B91" w:rsidRDefault="003F49C4" w:rsidP="003F49C4">
      <w:pPr>
        <w:jc w:val="center"/>
        <w:rPr>
          <w:b/>
        </w:rPr>
      </w:pPr>
      <w:r w:rsidRPr="00704B91">
        <w:rPr>
          <w:b/>
        </w:rPr>
        <w:t>AIŠKINAMASIS RAŠTAS</w:t>
      </w:r>
    </w:p>
    <w:p w:rsidR="003F49C4" w:rsidRPr="00704B91" w:rsidRDefault="003F49C4" w:rsidP="003F49C4">
      <w:pPr>
        <w:jc w:val="center"/>
        <w:rPr>
          <w:b/>
        </w:rPr>
      </w:pPr>
      <w:r w:rsidRPr="00704B91">
        <w:rPr>
          <w:b/>
        </w:rPr>
        <w:t>PRIE SAVIVALDYBĖS TARYBOS SPRENDIMO PROJEKTO</w:t>
      </w:r>
    </w:p>
    <w:tbl>
      <w:tblPr>
        <w:tblW w:w="9854" w:type="dxa"/>
        <w:tblLook w:val="01E0" w:firstRow="1" w:lastRow="1" w:firstColumn="1" w:lastColumn="1" w:noHBand="0" w:noVBand="0"/>
      </w:tblPr>
      <w:tblGrid>
        <w:gridCol w:w="9854"/>
      </w:tblGrid>
      <w:tr w:rsidR="003F49C4" w:rsidRPr="00704B91" w:rsidTr="00B1495E">
        <w:tc>
          <w:tcPr>
            <w:tcW w:w="9854" w:type="dxa"/>
            <w:shd w:val="clear" w:color="auto" w:fill="auto"/>
          </w:tcPr>
          <w:p w:rsidR="003F49C4" w:rsidRPr="003E1C8A" w:rsidRDefault="003F49C4" w:rsidP="00B1495E">
            <w:pPr>
              <w:jc w:val="center"/>
              <w:rPr>
                <w:b/>
                <w:caps/>
              </w:rPr>
            </w:pPr>
            <w:r w:rsidRPr="00F6485A">
              <w:rPr>
                <w:b/>
                <w:caps/>
              </w:rPr>
              <w:t>„</w:t>
            </w:r>
            <w:r w:rsidRPr="00DC3DF9">
              <w:rPr>
                <w:b/>
                <w:caps/>
              </w:rPr>
              <w:t xml:space="preserve">DĖL </w:t>
            </w:r>
            <w:r w:rsidR="00AA7CDC" w:rsidRPr="00AA7CDC">
              <w:rPr>
                <w:b/>
                <w:caps/>
              </w:rPr>
              <w:t>PATALPŲ PERDAVIMO VALDYTI PATIKĖJIMO TEISE</w:t>
            </w:r>
            <w:r w:rsidRPr="003E1C8A">
              <w:rPr>
                <w:b/>
                <w:color w:val="000000"/>
              </w:rPr>
              <w:t>“</w:t>
            </w:r>
            <w:r w:rsidRPr="003E1C8A">
              <w:rPr>
                <w:b/>
                <w:caps/>
              </w:rPr>
              <w:t xml:space="preserve"> </w:t>
            </w:r>
          </w:p>
        </w:tc>
      </w:tr>
      <w:tr w:rsidR="003F49C4" w:rsidRPr="00704B91" w:rsidTr="00B1495E">
        <w:tc>
          <w:tcPr>
            <w:tcW w:w="9854" w:type="dxa"/>
            <w:shd w:val="clear" w:color="auto" w:fill="auto"/>
          </w:tcPr>
          <w:p w:rsidR="003F49C4" w:rsidRDefault="003F49C4" w:rsidP="00B1495E">
            <w:pPr>
              <w:jc w:val="center"/>
            </w:pPr>
          </w:p>
          <w:p w:rsidR="003F49C4" w:rsidRPr="00704B91" w:rsidRDefault="003F49C4" w:rsidP="00B1495E">
            <w:pPr>
              <w:jc w:val="center"/>
            </w:pPr>
            <w:r>
              <w:t>2023</w:t>
            </w:r>
            <w:r w:rsidRPr="00704B91">
              <w:t xml:space="preserve"> m.</w:t>
            </w:r>
            <w:r>
              <w:t xml:space="preserve"> birželio </w:t>
            </w:r>
            <w:r w:rsidR="009745C6">
              <w:t>30</w:t>
            </w:r>
            <w:r>
              <w:t xml:space="preserve"> </w:t>
            </w:r>
            <w:r w:rsidRPr="00704B91">
              <w:t xml:space="preserve">d. </w:t>
            </w:r>
          </w:p>
          <w:p w:rsidR="003F49C4" w:rsidRDefault="003F49C4" w:rsidP="00B1495E">
            <w:pPr>
              <w:jc w:val="center"/>
            </w:pPr>
            <w:r w:rsidRPr="00704B91">
              <w:t>Plungė</w:t>
            </w:r>
          </w:p>
          <w:p w:rsidR="003F49C4" w:rsidRPr="00704B91" w:rsidRDefault="003F49C4" w:rsidP="00B1495E"/>
        </w:tc>
      </w:tr>
    </w:tbl>
    <w:p w:rsidR="003F49C4" w:rsidRDefault="003F49C4" w:rsidP="003F49C4">
      <w:pPr>
        <w:tabs>
          <w:tab w:val="num" w:pos="-3261"/>
        </w:tabs>
        <w:ind w:firstLine="720"/>
        <w:jc w:val="both"/>
        <w:rPr>
          <w:rFonts w:eastAsia="Lucida Sans Unicode"/>
          <w:kern w:val="1"/>
        </w:rPr>
      </w:pPr>
      <w:r w:rsidRPr="00F029A7">
        <w:rPr>
          <w:b/>
          <w:szCs w:val="20"/>
          <w:lang w:eastAsia="en-US"/>
        </w:rPr>
        <w:t>1. Parengto sprendimo projekto tikslai, uždaviniai.</w:t>
      </w:r>
      <w:r>
        <w:rPr>
          <w:b/>
          <w:szCs w:val="20"/>
          <w:lang w:eastAsia="en-US"/>
        </w:rPr>
        <w:t xml:space="preserve"> </w:t>
      </w:r>
      <w:r w:rsidR="00AA7CDC" w:rsidRPr="009745C6">
        <w:rPr>
          <w:rFonts w:eastAsia="Lucida Sans Unicode"/>
          <w:kern w:val="1"/>
        </w:rPr>
        <w:t xml:space="preserve">Perduoti </w:t>
      </w:r>
      <w:r w:rsidR="00C42D59" w:rsidRPr="009745C6">
        <w:rPr>
          <w:rFonts w:eastAsia="Lucida Sans Unicode"/>
          <w:kern w:val="1"/>
        </w:rPr>
        <w:t>UAB</w:t>
      </w:r>
      <w:r w:rsidR="00AA7CDC" w:rsidRPr="009745C6">
        <w:rPr>
          <w:rFonts w:eastAsia="Lucida Sans Unicode"/>
          <w:kern w:val="1"/>
        </w:rPr>
        <w:t xml:space="preserve"> „Klinika Pulsas“ (kodas</w:t>
      </w:r>
      <w:r w:rsidR="00AA7CDC" w:rsidRPr="00AA7CDC">
        <w:rPr>
          <w:rFonts w:eastAsia="Lucida Sans Unicode"/>
          <w:kern w:val="1"/>
        </w:rPr>
        <w:t xml:space="preserve"> 169864119) valdyti patikėjimo teise pagal turto patikėjimo sutartį 10 metų la</w:t>
      </w:r>
      <w:r w:rsidR="00271C5A">
        <w:rPr>
          <w:rFonts w:eastAsia="Lucida Sans Unicode"/>
          <w:kern w:val="1"/>
        </w:rPr>
        <w:t>ikotarpiui nuo 2023 m. ru</w:t>
      </w:r>
      <w:r w:rsidR="004F272E">
        <w:rPr>
          <w:rFonts w:eastAsia="Lucida Sans Unicode"/>
          <w:kern w:val="1"/>
        </w:rPr>
        <w:t>gsėjo 2 d. iki 2033 m. rugsėjo 2</w:t>
      </w:r>
      <w:r w:rsidR="00AA7CDC" w:rsidRPr="00AA7CDC">
        <w:rPr>
          <w:rFonts w:eastAsia="Lucida Sans Unicode"/>
          <w:kern w:val="1"/>
        </w:rPr>
        <w:t xml:space="preserve"> d. savarankiškosioms savivaldybių funkcijoms – pirminė asmens ir visuomenės sveikatos priežiūra – vykdyti, nurodytas patalpas negyvenamojoje patalpoje – Ambulatorijoje (registro Nr. 80/50215, unik</w:t>
      </w:r>
      <w:r w:rsidR="00FD7DE7">
        <w:rPr>
          <w:rFonts w:eastAsia="Lucida Sans Unicode"/>
          <w:kern w:val="1"/>
        </w:rPr>
        <w:t xml:space="preserve">alus Nr. 6898-4012-8015:0008, </w:t>
      </w:r>
      <w:r w:rsidR="00AA7CDC" w:rsidRPr="00AA7CDC">
        <w:rPr>
          <w:rFonts w:eastAsia="Lucida Sans Unicode"/>
          <w:kern w:val="1"/>
        </w:rPr>
        <w:t>bendras plotas 247,07 kv. m, pastatas, kuriame yra patalpa</w:t>
      </w:r>
      <w:r w:rsidR="006A0AC6">
        <w:rPr>
          <w:rFonts w:eastAsia="Lucida Sans Unicode"/>
          <w:kern w:val="1"/>
        </w:rPr>
        <w:t>,</w:t>
      </w:r>
      <w:r w:rsidR="00AA7CDC" w:rsidRPr="00AA7CDC">
        <w:rPr>
          <w:rFonts w:eastAsia="Lucida Sans Unicode"/>
          <w:kern w:val="1"/>
        </w:rPr>
        <w:t xml:space="preserve"> plane pažymėtas 1D2p, statybos metai </w:t>
      </w:r>
      <w:r w:rsidR="00C42D59">
        <w:rPr>
          <w:rFonts w:eastAsia="Lucida Sans Unicode"/>
          <w:kern w:val="1"/>
        </w:rPr>
        <w:t>–</w:t>
      </w:r>
      <w:r w:rsidR="00AA7CDC" w:rsidRPr="00AA7CDC">
        <w:rPr>
          <w:rFonts w:eastAsia="Lucida Sans Unicode"/>
          <w:kern w:val="1"/>
        </w:rPr>
        <w:t xml:space="preserve"> 1984, kapitalinio remonto metai </w:t>
      </w:r>
      <w:r w:rsidR="00C42D59">
        <w:rPr>
          <w:rFonts w:eastAsia="Lucida Sans Unicode"/>
          <w:kern w:val="1"/>
        </w:rPr>
        <w:t>–</w:t>
      </w:r>
      <w:r w:rsidR="00AA7CDC" w:rsidRPr="00AA7CDC">
        <w:rPr>
          <w:rFonts w:eastAsia="Lucida Sans Unicode"/>
          <w:kern w:val="1"/>
        </w:rPr>
        <w:t xml:space="preserve"> 2019), esančioje Didžioji g. 5-3, Platelių mstl., Plungės r. sav.</w:t>
      </w:r>
      <w:r w:rsidR="006A0AC6">
        <w:rPr>
          <w:rFonts w:eastAsia="Lucida Sans Unicode"/>
          <w:kern w:val="1"/>
        </w:rPr>
        <w:t>,</w:t>
      </w:r>
      <w:r w:rsidR="00AA7CDC" w:rsidRPr="00AA7CDC">
        <w:rPr>
          <w:rFonts w:eastAsia="Lucida Sans Unicode"/>
          <w:kern w:val="1"/>
        </w:rPr>
        <w:t xml:space="preserve"> plane pažymėtas indeksais: 3-1 (30,63 kv. m), 3-2 (9,56 kv. m), 3-3 (8,25 kv. m), 3-4 (12,38 kv. m), 3-5 (2,32 kv. m), 3-6 (19,66 kv. m), 3-7 (11,23 kv. m), 3-8 (11,36 kv. m), 3-9 (29,27 kv. m), 3-10 (1,34 kv. m), 3-11 (0,80 kv. m), 3-12 (1,63 kv. m), 3-13 (0,98 kv. m), P-12 (9,04 kv. m)</w:t>
      </w:r>
      <w:r w:rsidR="009745C6">
        <w:rPr>
          <w:rFonts w:eastAsia="Lucida Sans Unicode"/>
          <w:kern w:val="1"/>
        </w:rPr>
        <w:t xml:space="preserve">, </w:t>
      </w:r>
      <w:r w:rsidR="00AA7CDC" w:rsidRPr="00AA7CDC">
        <w:rPr>
          <w:rFonts w:eastAsia="Lucida Sans Unicode"/>
          <w:kern w:val="1"/>
        </w:rPr>
        <w:t>su dalimi bendro naudojimo patalpų:</w:t>
      </w:r>
      <w:r w:rsidR="00354BEC">
        <w:rPr>
          <w:rFonts w:eastAsia="Lucida Sans Unicode"/>
          <w:kern w:val="1"/>
        </w:rPr>
        <w:t xml:space="preserve"> a-2 (3,66 kv. m) ir P-22 (2,01</w:t>
      </w:r>
      <w:r w:rsidR="00AA7CDC" w:rsidRPr="00AA7CDC">
        <w:rPr>
          <w:rFonts w:eastAsia="Lucida Sans Unicode"/>
          <w:kern w:val="1"/>
        </w:rPr>
        <w:t xml:space="preserve"> kv. </w:t>
      </w:r>
      <w:r w:rsidR="006A0AC6">
        <w:rPr>
          <w:rFonts w:eastAsia="Lucida Sans Unicode"/>
          <w:kern w:val="1"/>
        </w:rPr>
        <w:t>m), P-9 (elektros skydine naudos</w:t>
      </w:r>
      <w:r w:rsidR="00AA7CDC" w:rsidRPr="00AA7CDC">
        <w:rPr>
          <w:rFonts w:eastAsia="Lucida Sans Unicode"/>
          <w:kern w:val="1"/>
        </w:rPr>
        <w:t xml:space="preserve">is bendrai su kitais naudotojais), viso </w:t>
      </w:r>
      <w:r w:rsidR="009745C6">
        <w:rPr>
          <w:rFonts w:eastAsia="Lucida Sans Unicode"/>
          <w:kern w:val="1"/>
        </w:rPr>
        <w:t>–</w:t>
      </w:r>
      <w:r w:rsidR="00AA7CDC" w:rsidRPr="00AA7CDC">
        <w:rPr>
          <w:rFonts w:eastAsia="Lucida Sans Unicode"/>
          <w:kern w:val="1"/>
        </w:rPr>
        <w:t xml:space="preserve"> 154,1</w:t>
      </w:r>
      <w:r w:rsidR="00354BEC">
        <w:rPr>
          <w:rFonts w:eastAsia="Lucida Sans Unicode"/>
          <w:kern w:val="1"/>
        </w:rPr>
        <w:t>2</w:t>
      </w:r>
      <w:r w:rsidR="00AA7CDC" w:rsidRPr="00AA7CDC">
        <w:rPr>
          <w:rFonts w:eastAsia="Lucida Sans Unicode"/>
          <w:kern w:val="1"/>
        </w:rPr>
        <w:t xml:space="preserve"> kv. m,</w:t>
      </w:r>
      <w:r w:rsidR="007061C9" w:rsidRPr="007061C9">
        <w:rPr>
          <w:rFonts w:eastAsia="Lucida Sans Unicode"/>
          <w:color w:val="FF0000"/>
          <w:kern w:val="1"/>
        </w:rPr>
        <w:t xml:space="preserve"> </w:t>
      </w:r>
      <w:r w:rsidR="007061C9" w:rsidRPr="007061C9">
        <w:rPr>
          <w:rFonts w:eastAsia="Lucida Sans Unicode"/>
          <w:kern w:val="1"/>
        </w:rPr>
        <w:t xml:space="preserve">įsigijimo vertė – 71 016,95 </w:t>
      </w:r>
      <w:proofErr w:type="spellStart"/>
      <w:r w:rsidR="007061C9" w:rsidRPr="007061C9">
        <w:rPr>
          <w:rFonts w:eastAsia="Lucida Sans Unicode"/>
          <w:kern w:val="1"/>
        </w:rPr>
        <w:t>Eur</w:t>
      </w:r>
      <w:proofErr w:type="spellEnd"/>
      <w:r w:rsidR="007061C9" w:rsidRPr="007061C9">
        <w:rPr>
          <w:rFonts w:eastAsia="Lucida Sans Unicode"/>
          <w:kern w:val="1"/>
        </w:rPr>
        <w:t xml:space="preserve">, likutinė vertė 2023 m. rugpjūčio 31 d. – 29 973,25 </w:t>
      </w:r>
      <w:proofErr w:type="spellStart"/>
      <w:r w:rsidR="007061C9" w:rsidRPr="007061C9">
        <w:rPr>
          <w:rFonts w:eastAsia="Lucida Sans Unicode"/>
          <w:kern w:val="1"/>
        </w:rPr>
        <w:t>Eur</w:t>
      </w:r>
      <w:proofErr w:type="spellEnd"/>
      <w:r w:rsidR="007061C9" w:rsidRPr="007061C9">
        <w:rPr>
          <w:rFonts w:eastAsia="Lucida Sans Unicode"/>
          <w:kern w:val="1"/>
        </w:rPr>
        <w:t xml:space="preserve">, </w:t>
      </w:r>
      <w:r w:rsidR="007061C9" w:rsidRPr="004B62E8">
        <w:rPr>
          <w:rFonts w:eastAsia="Lucida Sans Unicode"/>
          <w:kern w:val="1"/>
        </w:rPr>
        <w:t>finansavimo šaltinis – SAV lėšos</w:t>
      </w:r>
      <w:r w:rsidR="00AA7CDC" w:rsidRPr="007061C9">
        <w:rPr>
          <w:rFonts w:eastAsia="Lucida Sans Unicode"/>
          <w:kern w:val="1"/>
        </w:rPr>
        <w:t>.</w:t>
      </w:r>
    </w:p>
    <w:p w:rsidR="003F49C4" w:rsidRPr="00F3760E" w:rsidRDefault="003F49C4" w:rsidP="003F49C4">
      <w:pPr>
        <w:tabs>
          <w:tab w:val="num" w:pos="-3261"/>
        </w:tabs>
        <w:ind w:firstLine="720"/>
        <w:jc w:val="both"/>
        <w:rPr>
          <w:rFonts w:eastAsia="TimesNewRomanPSMT"/>
          <w:b/>
          <w:lang w:eastAsia="en-US"/>
        </w:rPr>
      </w:pPr>
      <w:r w:rsidRPr="00F3760E">
        <w:rPr>
          <w:rFonts w:eastAsia="TimesNewRomanPSMT"/>
          <w:b/>
          <w:lang w:eastAsia="en-US"/>
        </w:rPr>
        <w:t xml:space="preserve">2. Siūlomos teisinio reguliavimo nuostatos, šiuo metu esantis teisinis reglamentavimas, kokie šios srities teisės aktai tebegalioja ir kokius teisės aktus būtina pakeisti ar panaikinti, priėmus teikiamą tarybos sprendimo </w:t>
      </w:r>
      <w:r w:rsidRPr="002B5C25">
        <w:rPr>
          <w:rFonts w:eastAsia="TimesNewRomanPSMT"/>
          <w:b/>
          <w:lang w:eastAsia="en-US"/>
        </w:rPr>
        <w:t xml:space="preserve">projektą. </w:t>
      </w:r>
      <w:r w:rsidR="00AA7CDC" w:rsidRPr="00AA7CDC">
        <w:rPr>
          <w:bCs/>
        </w:rPr>
        <w:t>Vadovaudamasi Lietuvos Respublikos vietos savivaldos įstatymo 15 straipsnio 2 dalies 19 punktu</w:t>
      </w:r>
      <w:r w:rsidR="00C42D59">
        <w:rPr>
          <w:bCs/>
        </w:rPr>
        <w:t>, Savivaldybės</w:t>
      </w:r>
      <w:r w:rsidR="00AA7CDC" w:rsidRPr="00AA7CDC">
        <w:rPr>
          <w:bCs/>
        </w:rPr>
        <w:t xml:space="preserve"> </w:t>
      </w:r>
      <w:r w:rsidR="003F623A">
        <w:rPr>
          <w:bCs/>
        </w:rPr>
        <w:t xml:space="preserve">taryba priima sprendimus dėl </w:t>
      </w:r>
      <w:r w:rsidR="00AA7CDC">
        <w:rPr>
          <w:bCs/>
        </w:rPr>
        <w:t>Savivaldybei nuosavybės teise priklausančio turto disponavimo</w:t>
      </w:r>
      <w:r w:rsidRPr="00382DA4">
        <w:rPr>
          <w:bCs/>
        </w:rPr>
        <w:t>.</w:t>
      </w:r>
    </w:p>
    <w:p w:rsidR="003F49C4" w:rsidRPr="00F3760E" w:rsidRDefault="003F49C4" w:rsidP="003F49C4">
      <w:pPr>
        <w:ind w:firstLine="720"/>
        <w:jc w:val="both"/>
        <w:rPr>
          <w:szCs w:val="20"/>
          <w:lang w:eastAsia="en-US"/>
        </w:rPr>
      </w:pPr>
      <w:r w:rsidRPr="00F3760E">
        <w:rPr>
          <w:rFonts w:eastAsia="TimesNewRomanPSMT"/>
          <w:b/>
          <w:lang w:eastAsia="en-US"/>
        </w:rPr>
        <w:t>3.</w:t>
      </w:r>
      <w:r w:rsidRPr="00F3760E">
        <w:rPr>
          <w:b/>
          <w:szCs w:val="20"/>
          <w:lang w:eastAsia="en-US"/>
        </w:rPr>
        <w:t xml:space="preserve"> Kodėl būtina priimti sprendimą, kokių pozityvių rezultatų laukiama. </w:t>
      </w:r>
      <w:r w:rsidR="003F623A">
        <w:rPr>
          <w:szCs w:val="20"/>
          <w:lang w:eastAsia="en-US"/>
        </w:rPr>
        <w:t xml:space="preserve">Viena iš </w:t>
      </w:r>
      <w:r w:rsidR="003F623A" w:rsidRPr="009745C6">
        <w:rPr>
          <w:szCs w:val="20"/>
          <w:lang w:eastAsia="en-US"/>
        </w:rPr>
        <w:t xml:space="preserve">savarankiškųjų </w:t>
      </w:r>
      <w:r w:rsidR="009745C6" w:rsidRPr="00B70DC7">
        <w:rPr>
          <w:szCs w:val="20"/>
          <w:lang w:eastAsia="en-US"/>
        </w:rPr>
        <w:t>s</w:t>
      </w:r>
      <w:r w:rsidR="003F623A" w:rsidRPr="009745C6">
        <w:rPr>
          <w:szCs w:val="20"/>
          <w:lang w:eastAsia="en-US"/>
        </w:rPr>
        <w:t xml:space="preserve">avivaldybės funkcijų yra </w:t>
      </w:r>
      <w:r w:rsidR="003F623A" w:rsidRPr="009745C6">
        <w:rPr>
          <w:color w:val="000000"/>
        </w:rPr>
        <w:t>pirminė asmens ir visuomenės sveikatos priežiūra (įstaigų steigimas, reorganizavimas, likvidavimas, biudžetinių įstaigų išlaikymas), išskyrus visuomenės sveikatos priežiūrą savivaldybės teritorijoje esančiose</w:t>
      </w:r>
      <w:r w:rsidR="003F623A">
        <w:rPr>
          <w:color w:val="000000"/>
        </w:rPr>
        <w:t xml:space="preserve"> ikimokyklinio ugdymo, bendrojo ugdymo mokyklose ir profesinio mokymo įstaigose ugdomų mokinių pagal ikimokyklinio, priešmokyklinio, pradinio, pagrindinio ir vidurinio ugdymo programas, visuomenės sveikatos stiprinimą ir visuomenės sveikatos stebėseną. </w:t>
      </w:r>
      <w:r w:rsidR="009745C6">
        <w:rPr>
          <w:color w:val="000000"/>
        </w:rPr>
        <w:t>N</w:t>
      </w:r>
      <w:r w:rsidR="003F623A">
        <w:rPr>
          <w:color w:val="000000"/>
        </w:rPr>
        <w:t xml:space="preserve">orint užtikrinti anksčiau minėtą </w:t>
      </w:r>
      <w:r w:rsidR="003F623A" w:rsidRPr="009745C6">
        <w:rPr>
          <w:color w:val="000000"/>
        </w:rPr>
        <w:t>funkciją</w:t>
      </w:r>
      <w:r w:rsidR="00C42D59" w:rsidRPr="009745C6">
        <w:rPr>
          <w:color w:val="000000"/>
        </w:rPr>
        <w:t>,</w:t>
      </w:r>
      <w:r w:rsidR="003F623A" w:rsidRPr="009745C6">
        <w:rPr>
          <w:color w:val="000000"/>
        </w:rPr>
        <w:t xml:space="preserve"> suteikiamos patikėjimo</w:t>
      </w:r>
      <w:r w:rsidR="003F623A">
        <w:rPr>
          <w:color w:val="000000"/>
        </w:rPr>
        <w:t xml:space="preserve"> teise pagal patikėjimo sutartį patalpos UAB „Klinika Pulsas“.</w:t>
      </w:r>
    </w:p>
    <w:p w:rsidR="003F49C4" w:rsidRPr="004D2517" w:rsidRDefault="003F49C4" w:rsidP="003F49C4">
      <w:pPr>
        <w:ind w:firstLine="720"/>
        <w:jc w:val="both"/>
        <w:rPr>
          <w:szCs w:val="20"/>
          <w:lang w:eastAsia="en-US"/>
        </w:rPr>
      </w:pPr>
      <w:r w:rsidRPr="004D2517">
        <w:rPr>
          <w:rFonts w:eastAsia="TimesNewRomanPSMT"/>
          <w:b/>
          <w:lang w:eastAsia="en-US"/>
        </w:rPr>
        <w:t xml:space="preserve">4. </w:t>
      </w:r>
      <w:r w:rsidRPr="004D2517">
        <w:rPr>
          <w:b/>
          <w:szCs w:val="20"/>
          <w:lang w:eastAsia="en-US"/>
        </w:rPr>
        <w:t xml:space="preserve">Lėšų poreikis ir finansavimo šaltiniai. </w:t>
      </w:r>
      <w:r w:rsidRPr="004D2517">
        <w:rPr>
          <w:szCs w:val="20"/>
          <w:lang w:eastAsia="en-US"/>
        </w:rPr>
        <w:t xml:space="preserve">Lėšų </w:t>
      </w:r>
      <w:r>
        <w:rPr>
          <w:szCs w:val="20"/>
          <w:lang w:eastAsia="en-US"/>
        </w:rPr>
        <w:t>nereikės</w:t>
      </w:r>
      <w:r w:rsidRPr="004D2517">
        <w:rPr>
          <w:szCs w:val="20"/>
          <w:lang w:eastAsia="en-US"/>
        </w:rPr>
        <w:t xml:space="preserve">. </w:t>
      </w:r>
    </w:p>
    <w:p w:rsidR="003F49C4" w:rsidRPr="004D2517" w:rsidRDefault="003F49C4" w:rsidP="003F49C4">
      <w:pPr>
        <w:autoSpaceDE w:val="0"/>
        <w:autoSpaceDN w:val="0"/>
        <w:adjustRightInd w:val="0"/>
        <w:ind w:firstLine="720"/>
        <w:jc w:val="both"/>
        <w:rPr>
          <w:szCs w:val="20"/>
          <w:lang w:eastAsia="en-US"/>
        </w:rPr>
      </w:pPr>
      <w:r w:rsidRPr="004D2517">
        <w:rPr>
          <w:b/>
          <w:szCs w:val="20"/>
          <w:lang w:eastAsia="en-US"/>
        </w:rPr>
        <w:t xml:space="preserve">5. Pateikti </w:t>
      </w:r>
      <w:r w:rsidRPr="004D2517">
        <w:rPr>
          <w:rFonts w:eastAsia="TimesNewRomanPSMT"/>
          <w:b/>
          <w:lang w:eastAsia="en-US"/>
        </w:rPr>
        <w:t xml:space="preserve">kitus sprendimui priimti reikalingus </w:t>
      </w:r>
      <w:proofErr w:type="spellStart"/>
      <w:r w:rsidRPr="004D2517">
        <w:rPr>
          <w:rFonts w:eastAsia="TimesNewRomanPSMT"/>
          <w:b/>
          <w:lang w:eastAsia="en-US"/>
        </w:rPr>
        <w:t>pagrindimus</w:t>
      </w:r>
      <w:proofErr w:type="spellEnd"/>
      <w:r w:rsidRPr="004D2517">
        <w:rPr>
          <w:rFonts w:eastAsia="TimesNewRomanPSMT"/>
          <w:b/>
          <w:lang w:eastAsia="en-US"/>
        </w:rPr>
        <w:t xml:space="preserve">, skaičiavimus ar paaiškinimus. </w:t>
      </w:r>
      <w:r w:rsidRPr="004D2517">
        <w:rPr>
          <w:rFonts w:eastAsia="TimesNewRomanPSMT"/>
          <w:lang w:eastAsia="en-US"/>
        </w:rPr>
        <w:t>Nėra.</w:t>
      </w:r>
    </w:p>
    <w:p w:rsidR="003F49C4" w:rsidRPr="004D2517" w:rsidRDefault="003F49C4" w:rsidP="003F49C4">
      <w:pPr>
        <w:autoSpaceDE w:val="0"/>
        <w:autoSpaceDN w:val="0"/>
        <w:adjustRightInd w:val="0"/>
        <w:ind w:firstLine="720"/>
        <w:jc w:val="both"/>
        <w:rPr>
          <w:szCs w:val="20"/>
          <w:lang w:eastAsia="en-US"/>
        </w:rPr>
      </w:pPr>
      <w:r w:rsidRPr="004D2517">
        <w:rPr>
          <w:b/>
          <w:szCs w:val="20"/>
          <w:lang w:eastAsia="en-US"/>
        </w:rPr>
        <w:t xml:space="preserve">6. Pateikti </w:t>
      </w:r>
      <w:r w:rsidRPr="004D2517">
        <w:rPr>
          <w:rFonts w:eastAsia="TimesNewRomanPSMT"/>
          <w:b/>
          <w:lang w:eastAsia="en-US"/>
        </w:rPr>
        <w:t xml:space="preserve">sprendimo projekto lyginamąjį variantą, jeigu teikiamas sprendimo pakeitimo projektas. </w:t>
      </w:r>
      <w:r>
        <w:rPr>
          <w:rFonts w:eastAsia="TimesNewRomanPSMT"/>
          <w:lang w:eastAsia="en-US"/>
        </w:rPr>
        <w:t>Projekto lyginamojo varianto nėra</w:t>
      </w:r>
      <w:r w:rsidRPr="004D2517">
        <w:rPr>
          <w:rFonts w:eastAsia="TimesNewRomanPSMT"/>
          <w:lang w:eastAsia="en-US"/>
        </w:rPr>
        <w:t>.</w:t>
      </w:r>
    </w:p>
    <w:p w:rsidR="003F49C4" w:rsidRPr="004D2517" w:rsidRDefault="003F49C4" w:rsidP="003F49C4">
      <w:pPr>
        <w:autoSpaceDE w:val="0"/>
        <w:autoSpaceDN w:val="0"/>
        <w:adjustRightInd w:val="0"/>
        <w:ind w:firstLine="720"/>
        <w:jc w:val="both"/>
        <w:rPr>
          <w:b/>
          <w:szCs w:val="20"/>
          <w:lang w:eastAsia="en-US"/>
        </w:rPr>
      </w:pPr>
      <w:r w:rsidRPr="004D2517">
        <w:rPr>
          <w:rFonts w:eastAsia="TimesNewRomanPSMT"/>
          <w:b/>
          <w:lang w:eastAsia="en-US"/>
        </w:rPr>
        <w:t xml:space="preserve">7. </w:t>
      </w:r>
      <w:r w:rsidRPr="004D2517">
        <w:rPr>
          <w:b/>
          <w:lang w:eastAsia="en-US"/>
        </w:rPr>
        <w:t xml:space="preserve">Sprendimo projekto antikorupcinis vertinimas. </w:t>
      </w:r>
      <w:r w:rsidRPr="004D2517">
        <w:rPr>
          <w:lang w:eastAsia="en-US"/>
        </w:rPr>
        <w:t>Korupcijos pasireiškimo tikimybės nėra. Vertinimas neatliekamas.</w:t>
      </w:r>
    </w:p>
    <w:p w:rsidR="003F49C4" w:rsidRPr="004D2517" w:rsidRDefault="003F49C4" w:rsidP="003F49C4">
      <w:pPr>
        <w:tabs>
          <w:tab w:val="left" w:pos="720"/>
        </w:tabs>
        <w:ind w:firstLine="720"/>
        <w:jc w:val="both"/>
        <w:rPr>
          <w:b/>
          <w:szCs w:val="20"/>
          <w:lang w:eastAsia="en-US"/>
        </w:rPr>
      </w:pPr>
      <w:r w:rsidRPr="004D2517">
        <w:rPr>
          <w:b/>
          <w:szCs w:val="20"/>
          <w:lang w:eastAsia="en-US"/>
        </w:rPr>
        <w:t xml:space="preserve">8. Nurodyti, kieno iniciatyva sprendimo projektas yra parengtas. </w:t>
      </w:r>
      <w:r w:rsidR="003F623A">
        <w:t xml:space="preserve">UAB „Klinika Pulsas“ </w:t>
      </w:r>
      <w:r>
        <w:t>prašymu</w:t>
      </w:r>
      <w:r w:rsidRPr="004D2517">
        <w:t>.</w:t>
      </w:r>
    </w:p>
    <w:p w:rsidR="003F49C4" w:rsidRPr="004D2517" w:rsidRDefault="003F49C4" w:rsidP="003F49C4">
      <w:pPr>
        <w:tabs>
          <w:tab w:val="left" w:pos="720"/>
        </w:tabs>
        <w:ind w:firstLine="720"/>
        <w:jc w:val="both"/>
        <w:rPr>
          <w:szCs w:val="20"/>
          <w:lang w:eastAsia="en-US"/>
        </w:rPr>
      </w:pPr>
      <w:r w:rsidRPr="004D2517">
        <w:rPr>
          <w:b/>
          <w:szCs w:val="20"/>
          <w:lang w:eastAsia="en-US"/>
        </w:rPr>
        <w:t xml:space="preserve">9. Nurodyti, kuri sprendimo projekto ar pridedamos medžiagos dalis (remiantis teisės aktais) yra neskelbtina. </w:t>
      </w:r>
      <w:r>
        <w:rPr>
          <w:szCs w:val="20"/>
          <w:lang w:eastAsia="en-US"/>
        </w:rPr>
        <w:t>Nėra.</w:t>
      </w:r>
    </w:p>
    <w:p w:rsidR="003F49C4" w:rsidRPr="00C17086" w:rsidRDefault="003F49C4" w:rsidP="003F49C4">
      <w:pPr>
        <w:tabs>
          <w:tab w:val="left" w:pos="720"/>
        </w:tabs>
        <w:ind w:firstLine="720"/>
        <w:jc w:val="both"/>
        <w:rPr>
          <w:b/>
          <w:szCs w:val="20"/>
          <w:lang w:eastAsia="en-US"/>
        </w:rPr>
      </w:pPr>
      <w:r w:rsidRPr="00C17086">
        <w:rPr>
          <w:b/>
          <w:szCs w:val="20"/>
          <w:lang w:eastAsia="en-US"/>
        </w:rPr>
        <w:t xml:space="preserve">10. Kam (institucijoms, skyriams, organizacijoms ir t. t.) patvirtintas sprendimas turi būti išsiųstas. </w:t>
      </w:r>
      <w:r w:rsidR="003F623A">
        <w:rPr>
          <w:szCs w:val="20"/>
          <w:lang w:eastAsia="en-US"/>
        </w:rPr>
        <w:t>UAB „Klinika Pulsas“</w:t>
      </w:r>
      <w:r w:rsidRPr="00C17086">
        <w:rPr>
          <w:szCs w:val="20"/>
          <w:lang w:eastAsia="en-US"/>
        </w:rPr>
        <w:t>.</w:t>
      </w:r>
    </w:p>
    <w:p w:rsidR="003F49C4" w:rsidRPr="00C17086" w:rsidRDefault="003F49C4" w:rsidP="003F49C4">
      <w:pPr>
        <w:ind w:firstLine="720"/>
        <w:jc w:val="both"/>
        <w:rPr>
          <w:szCs w:val="20"/>
          <w:lang w:eastAsia="en-US"/>
        </w:rPr>
      </w:pPr>
      <w:r w:rsidRPr="00C17086">
        <w:rPr>
          <w:b/>
          <w:szCs w:val="20"/>
          <w:lang w:eastAsia="en-US"/>
        </w:rPr>
        <w:t>11. Kita svarbi informacija</w:t>
      </w:r>
      <w:r w:rsidRPr="00C17086">
        <w:rPr>
          <w:szCs w:val="20"/>
          <w:lang w:eastAsia="en-US"/>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w:t>
      </w:r>
      <w:r w:rsidRPr="00C17086">
        <w:rPr>
          <w:szCs w:val="20"/>
          <w:lang w:eastAsia="en-US"/>
        </w:rPr>
        <w:lastRenderedPageBreak/>
        <w:t>konsultavimosi rezultatai (nurodoma, su kokiomis suinteresuotomis grupėmis buvo konsultuotasi, ar atsižvelgta į suinteresuotų grupių pateiktus siūlymus, kiek į juos atsižvelgta) ir kita.). Nėra.</w:t>
      </w:r>
    </w:p>
    <w:p w:rsidR="003F49C4" w:rsidRPr="00C17086" w:rsidRDefault="003F49C4" w:rsidP="003F49C4">
      <w:pPr>
        <w:ind w:firstLine="720"/>
        <w:jc w:val="both"/>
        <w:rPr>
          <w:b/>
          <w:szCs w:val="20"/>
          <w:lang w:eastAsia="en-US"/>
        </w:rPr>
      </w:pPr>
      <w:r w:rsidRPr="00C17086">
        <w:rPr>
          <w:b/>
          <w:szCs w:val="20"/>
          <w:lang w:eastAsia="en-US"/>
        </w:rPr>
        <w:t>12.</w:t>
      </w:r>
      <w:r w:rsidRPr="00C17086">
        <w:rPr>
          <w:szCs w:val="20"/>
          <w:lang w:eastAsia="en-US"/>
        </w:rPr>
        <w:t xml:space="preserve"> </w:t>
      </w:r>
      <w:r w:rsidRPr="00C17086">
        <w:rPr>
          <w:b/>
          <w:szCs w:val="20"/>
          <w:lang w:eastAsia="en-US"/>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3F49C4" w:rsidRPr="00C17086" w:rsidTr="00B1495E">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3F49C4" w:rsidRPr="00C17086" w:rsidRDefault="003F49C4" w:rsidP="00B1495E">
            <w:pPr>
              <w:widowControl w:val="0"/>
              <w:jc w:val="center"/>
              <w:rPr>
                <w:rFonts w:eastAsia="Lucida Sans Unicode"/>
                <w:b/>
                <w:kern w:val="1"/>
                <w:szCs w:val="20"/>
                <w:lang w:eastAsia="en-US" w:bidi="lo-LA"/>
              </w:rPr>
            </w:pPr>
            <w:r w:rsidRPr="00C17086">
              <w:rPr>
                <w:rFonts w:eastAsia="Lucida Sans Unicode"/>
                <w:b/>
                <w:kern w:val="1"/>
                <w:szCs w:val="20"/>
                <w:lang w:eastAsia="en-US"/>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3F49C4" w:rsidRPr="00C17086" w:rsidRDefault="003F49C4" w:rsidP="00B1495E">
            <w:pPr>
              <w:widowControl w:val="0"/>
              <w:jc w:val="center"/>
              <w:rPr>
                <w:rFonts w:eastAsia="Lucida Sans Unicode"/>
                <w:b/>
                <w:bCs/>
                <w:kern w:val="1"/>
                <w:szCs w:val="20"/>
                <w:lang w:eastAsia="en-US"/>
              </w:rPr>
            </w:pPr>
            <w:r w:rsidRPr="00C17086">
              <w:rPr>
                <w:rFonts w:eastAsia="Lucida Sans Unicode"/>
                <w:b/>
                <w:bCs/>
                <w:kern w:val="1"/>
                <w:szCs w:val="20"/>
                <w:lang w:eastAsia="en-US"/>
              </w:rPr>
              <w:t>Numatomo teisinio reguliavimo poveikio vertinimo rezultatai</w:t>
            </w:r>
          </w:p>
        </w:tc>
      </w:tr>
      <w:tr w:rsidR="003F49C4" w:rsidRPr="00C17086" w:rsidTr="00B1495E">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3F49C4" w:rsidRPr="00C17086" w:rsidRDefault="003F49C4" w:rsidP="00B1495E">
            <w:pPr>
              <w:widowControl w:val="0"/>
              <w:rPr>
                <w:rFonts w:eastAsia="Lucida Sans Unicode"/>
                <w:b/>
                <w:kern w:val="1"/>
                <w:szCs w:val="20"/>
                <w:lang w:eastAsia="en-US" w:bidi="lo-LA"/>
              </w:rPr>
            </w:pPr>
          </w:p>
        </w:tc>
        <w:tc>
          <w:tcPr>
            <w:tcW w:w="2977" w:type="dxa"/>
            <w:tcBorders>
              <w:top w:val="single" w:sz="4" w:space="0" w:color="auto"/>
              <w:left w:val="single" w:sz="4" w:space="0" w:color="000000"/>
              <w:bottom w:val="single" w:sz="4" w:space="0" w:color="000000"/>
              <w:right w:val="single" w:sz="4" w:space="0" w:color="000000"/>
            </w:tcBorders>
          </w:tcPr>
          <w:p w:rsidR="003F49C4" w:rsidRPr="00C17086" w:rsidRDefault="003F49C4" w:rsidP="00B1495E">
            <w:pPr>
              <w:widowControl w:val="0"/>
              <w:jc w:val="center"/>
              <w:rPr>
                <w:rFonts w:eastAsia="Lucida Sans Unicode"/>
                <w:b/>
                <w:kern w:val="1"/>
                <w:szCs w:val="20"/>
                <w:lang w:eastAsia="en-US"/>
              </w:rPr>
            </w:pPr>
            <w:r w:rsidRPr="00C17086">
              <w:rPr>
                <w:rFonts w:eastAsia="Lucida Sans Unicode"/>
                <w:b/>
                <w:kern w:val="1"/>
                <w:szCs w:val="20"/>
                <w:lang w:eastAsia="en-US"/>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3F49C4" w:rsidRPr="00C17086" w:rsidRDefault="003F49C4" w:rsidP="00B1495E">
            <w:pPr>
              <w:widowControl w:val="0"/>
              <w:jc w:val="center"/>
              <w:rPr>
                <w:rFonts w:eastAsia="Lucida Sans Unicode"/>
                <w:b/>
                <w:kern w:val="1"/>
                <w:szCs w:val="20"/>
                <w:lang w:eastAsia="en-US" w:bidi="lo-LA"/>
              </w:rPr>
            </w:pPr>
            <w:r w:rsidRPr="00C17086">
              <w:rPr>
                <w:rFonts w:eastAsia="Lucida Sans Unicode"/>
                <w:b/>
                <w:kern w:val="1"/>
                <w:szCs w:val="20"/>
                <w:lang w:eastAsia="en-US"/>
              </w:rPr>
              <w:t>Neigiamas poveikis</w:t>
            </w:r>
          </w:p>
        </w:tc>
      </w:tr>
      <w:tr w:rsidR="003F49C4" w:rsidRPr="00C17086" w:rsidTr="00B1495E">
        <w:tc>
          <w:tcPr>
            <w:tcW w:w="3118"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widowControl w:val="0"/>
              <w:rPr>
                <w:rFonts w:eastAsia="Lucida Sans Unicode"/>
                <w:i/>
                <w:kern w:val="1"/>
                <w:szCs w:val="20"/>
                <w:lang w:eastAsia="en-US" w:bidi="lo-LA"/>
              </w:rPr>
            </w:pPr>
            <w:r w:rsidRPr="00C17086">
              <w:rPr>
                <w:rFonts w:eastAsia="Lucida Sans Unicode"/>
                <w:i/>
                <w:kern w:val="1"/>
                <w:szCs w:val="20"/>
                <w:lang w:eastAsia="en-US"/>
              </w:rPr>
              <w:t>Ekonomikai</w:t>
            </w:r>
          </w:p>
        </w:tc>
        <w:tc>
          <w:tcPr>
            <w:tcW w:w="2977"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jc w:val="center"/>
              <w:rPr>
                <w:i/>
              </w:rPr>
            </w:pPr>
            <w:r w:rsidRPr="00C17086">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jc w:val="center"/>
              <w:rPr>
                <w:i/>
              </w:rPr>
            </w:pPr>
            <w:r w:rsidRPr="00C17086">
              <w:rPr>
                <w:i/>
              </w:rPr>
              <w:t>Nenumatoma</w:t>
            </w:r>
            <w:r w:rsidR="00C42D59">
              <w:rPr>
                <w:i/>
              </w:rPr>
              <w:t>s</w:t>
            </w:r>
          </w:p>
        </w:tc>
      </w:tr>
      <w:tr w:rsidR="003F49C4" w:rsidRPr="00C17086" w:rsidTr="00B1495E">
        <w:tc>
          <w:tcPr>
            <w:tcW w:w="3118"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widowControl w:val="0"/>
              <w:rPr>
                <w:rFonts w:eastAsia="Lucida Sans Unicode"/>
                <w:i/>
                <w:kern w:val="1"/>
                <w:szCs w:val="20"/>
                <w:lang w:eastAsia="en-US" w:bidi="lo-LA"/>
              </w:rPr>
            </w:pPr>
            <w:r w:rsidRPr="00C17086">
              <w:rPr>
                <w:rFonts w:eastAsia="Lucida Sans Unicode"/>
                <w:i/>
                <w:kern w:val="1"/>
                <w:szCs w:val="20"/>
                <w:lang w:eastAsia="en-US"/>
              </w:rPr>
              <w:t>Finansams</w:t>
            </w:r>
          </w:p>
        </w:tc>
        <w:tc>
          <w:tcPr>
            <w:tcW w:w="2977"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jc w:val="center"/>
              <w:rPr>
                <w:i/>
              </w:rPr>
            </w:pPr>
            <w:r w:rsidRPr="00C17086">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jc w:val="center"/>
              <w:rPr>
                <w:i/>
              </w:rPr>
            </w:pPr>
            <w:r w:rsidRPr="00C17086">
              <w:rPr>
                <w:i/>
              </w:rPr>
              <w:t>Nenumatoma</w:t>
            </w:r>
            <w:r w:rsidR="00C42D59">
              <w:rPr>
                <w:i/>
              </w:rPr>
              <w:t>s</w:t>
            </w:r>
          </w:p>
        </w:tc>
      </w:tr>
      <w:tr w:rsidR="003F49C4" w:rsidRPr="00C17086" w:rsidTr="00B1495E">
        <w:tc>
          <w:tcPr>
            <w:tcW w:w="3118"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widowControl w:val="0"/>
              <w:rPr>
                <w:rFonts w:eastAsia="Lucida Sans Unicode"/>
                <w:i/>
                <w:kern w:val="1"/>
                <w:szCs w:val="20"/>
                <w:lang w:eastAsia="en-US" w:bidi="lo-LA"/>
              </w:rPr>
            </w:pPr>
            <w:r w:rsidRPr="00C17086">
              <w:rPr>
                <w:rFonts w:eastAsia="Lucida Sans Unicode"/>
                <w:i/>
                <w:kern w:val="1"/>
                <w:szCs w:val="20"/>
                <w:lang w:eastAsia="en-US"/>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jc w:val="center"/>
              <w:rPr>
                <w:i/>
              </w:rPr>
            </w:pPr>
            <w:r>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jc w:val="center"/>
              <w:rPr>
                <w:i/>
              </w:rPr>
            </w:pPr>
            <w:r w:rsidRPr="00C17086">
              <w:rPr>
                <w:i/>
              </w:rPr>
              <w:t>Nenumatoma</w:t>
            </w:r>
            <w:r w:rsidR="00C42D59">
              <w:rPr>
                <w:i/>
              </w:rPr>
              <w:t>s</w:t>
            </w:r>
          </w:p>
        </w:tc>
      </w:tr>
      <w:tr w:rsidR="003F49C4" w:rsidRPr="00C17086" w:rsidTr="00B1495E">
        <w:tc>
          <w:tcPr>
            <w:tcW w:w="3118"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widowControl w:val="0"/>
              <w:rPr>
                <w:rFonts w:eastAsia="Lucida Sans Unicode"/>
                <w:i/>
                <w:kern w:val="1"/>
                <w:szCs w:val="20"/>
                <w:lang w:eastAsia="en-US" w:bidi="lo-LA"/>
              </w:rPr>
            </w:pPr>
            <w:r w:rsidRPr="00C17086">
              <w:rPr>
                <w:rFonts w:eastAsia="Lucida Sans Unicode"/>
                <w:i/>
                <w:kern w:val="1"/>
                <w:szCs w:val="20"/>
                <w:lang w:eastAsia="en-US"/>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jc w:val="center"/>
              <w:rPr>
                <w:i/>
              </w:rPr>
            </w:pPr>
            <w:r>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jc w:val="center"/>
              <w:rPr>
                <w:i/>
              </w:rPr>
            </w:pPr>
            <w:r w:rsidRPr="00C17086">
              <w:rPr>
                <w:i/>
              </w:rPr>
              <w:t>Nenumatoma</w:t>
            </w:r>
            <w:r w:rsidR="00C42D59">
              <w:rPr>
                <w:i/>
              </w:rPr>
              <w:t>s</w:t>
            </w:r>
          </w:p>
        </w:tc>
      </w:tr>
      <w:tr w:rsidR="003F49C4" w:rsidRPr="00C17086" w:rsidTr="00B1495E">
        <w:tc>
          <w:tcPr>
            <w:tcW w:w="3118"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widowControl w:val="0"/>
              <w:rPr>
                <w:rFonts w:eastAsia="Lucida Sans Unicode"/>
                <w:i/>
                <w:kern w:val="1"/>
                <w:szCs w:val="20"/>
                <w:lang w:eastAsia="en-US" w:bidi="lo-LA"/>
              </w:rPr>
            </w:pPr>
            <w:r w:rsidRPr="00C17086">
              <w:rPr>
                <w:rFonts w:eastAsia="Lucida Sans Unicode"/>
                <w:i/>
                <w:kern w:val="1"/>
                <w:szCs w:val="20"/>
                <w:lang w:eastAsia="en-US"/>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jc w:val="center"/>
              <w:rPr>
                <w:i/>
              </w:rPr>
            </w:pPr>
            <w:r>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rsidR="003F49C4" w:rsidRPr="00C17086" w:rsidRDefault="009745C6" w:rsidP="00B1495E">
            <w:pPr>
              <w:jc w:val="center"/>
              <w:rPr>
                <w:i/>
              </w:rPr>
            </w:pPr>
            <w:r>
              <w:rPr>
                <w:i/>
              </w:rPr>
              <w:t xml:space="preserve">Nenumatomas </w:t>
            </w:r>
          </w:p>
        </w:tc>
      </w:tr>
      <w:tr w:rsidR="003F49C4" w:rsidRPr="00C17086" w:rsidTr="00B1495E">
        <w:tc>
          <w:tcPr>
            <w:tcW w:w="3118"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widowControl w:val="0"/>
              <w:rPr>
                <w:rFonts w:eastAsia="Lucida Sans Unicode"/>
                <w:i/>
                <w:kern w:val="1"/>
                <w:szCs w:val="20"/>
                <w:lang w:eastAsia="en-US" w:bidi="lo-LA"/>
              </w:rPr>
            </w:pPr>
            <w:r w:rsidRPr="00C17086">
              <w:rPr>
                <w:rFonts w:eastAsia="Lucida Sans Unicode"/>
                <w:i/>
                <w:kern w:val="1"/>
                <w:szCs w:val="20"/>
                <w:lang w:eastAsia="en-US"/>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jc w:val="center"/>
              <w:rPr>
                <w:i/>
              </w:rPr>
            </w:pPr>
            <w:r w:rsidRPr="00C17086">
              <w:rPr>
                <w:i/>
              </w:rPr>
              <w:t>Nenumatoma</w:t>
            </w:r>
            <w:r w:rsidR="00C42D59">
              <w:rPr>
                <w:i/>
              </w:rPr>
              <w:t>s</w:t>
            </w:r>
            <w:r w:rsidRPr="00C17086">
              <w:rPr>
                <w:i/>
              </w:rPr>
              <w:t xml:space="preserve"> </w:t>
            </w:r>
          </w:p>
        </w:tc>
        <w:tc>
          <w:tcPr>
            <w:tcW w:w="2835"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jc w:val="center"/>
              <w:rPr>
                <w:i/>
              </w:rPr>
            </w:pPr>
            <w:r w:rsidRPr="00C17086">
              <w:rPr>
                <w:i/>
              </w:rPr>
              <w:t>Nenumatoma</w:t>
            </w:r>
            <w:r w:rsidR="00C42D59">
              <w:rPr>
                <w:i/>
              </w:rPr>
              <w:t>s</w:t>
            </w:r>
          </w:p>
        </w:tc>
      </w:tr>
      <w:tr w:rsidR="003F49C4" w:rsidRPr="00C17086" w:rsidTr="00B1495E">
        <w:tc>
          <w:tcPr>
            <w:tcW w:w="3118"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widowControl w:val="0"/>
              <w:rPr>
                <w:rFonts w:eastAsia="Lucida Sans Unicode"/>
                <w:i/>
                <w:kern w:val="1"/>
                <w:szCs w:val="20"/>
                <w:lang w:eastAsia="en-US" w:bidi="lo-LA"/>
              </w:rPr>
            </w:pPr>
            <w:r w:rsidRPr="00C17086">
              <w:rPr>
                <w:rFonts w:eastAsia="Lucida Sans Unicode"/>
                <w:i/>
                <w:kern w:val="1"/>
                <w:szCs w:val="20"/>
                <w:lang w:eastAsia="en-US"/>
              </w:rPr>
              <w:t>Aplinkai</w:t>
            </w:r>
          </w:p>
        </w:tc>
        <w:tc>
          <w:tcPr>
            <w:tcW w:w="2977"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jc w:val="center"/>
              <w:rPr>
                <w:i/>
              </w:rPr>
            </w:pPr>
            <w:r w:rsidRPr="00C17086">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jc w:val="center"/>
              <w:rPr>
                <w:i/>
              </w:rPr>
            </w:pPr>
            <w:r w:rsidRPr="00C17086">
              <w:rPr>
                <w:i/>
              </w:rPr>
              <w:t>Nenumatoma</w:t>
            </w:r>
            <w:r w:rsidR="00C42D59">
              <w:rPr>
                <w:i/>
              </w:rPr>
              <w:t>s</w:t>
            </w:r>
          </w:p>
        </w:tc>
      </w:tr>
      <w:tr w:rsidR="003F49C4" w:rsidRPr="00C17086" w:rsidTr="00B1495E">
        <w:tc>
          <w:tcPr>
            <w:tcW w:w="3118"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widowControl w:val="0"/>
              <w:rPr>
                <w:rFonts w:eastAsia="Lucida Sans Unicode"/>
                <w:i/>
                <w:kern w:val="1"/>
                <w:szCs w:val="20"/>
                <w:lang w:eastAsia="en-US" w:bidi="lo-LA"/>
              </w:rPr>
            </w:pPr>
            <w:r w:rsidRPr="00C17086">
              <w:rPr>
                <w:rFonts w:eastAsia="Lucida Sans Unicode"/>
                <w:i/>
                <w:kern w:val="1"/>
                <w:szCs w:val="20"/>
                <w:lang w:eastAsia="en-US"/>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jc w:val="center"/>
              <w:rPr>
                <w:i/>
              </w:rPr>
            </w:pPr>
            <w:r w:rsidRPr="00C17086">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jc w:val="center"/>
              <w:rPr>
                <w:i/>
              </w:rPr>
            </w:pPr>
            <w:r w:rsidRPr="00C17086">
              <w:rPr>
                <w:i/>
              </w:rPr>
              <w:t>Nenumatoma</w:t>
            </w:r>
            <w:r w:rsidR="00C42D59">
              <w:rPr>
                <w:i/>
              </w:rPr>
              <w:t>s</w:t>
            </w:r>
          </w:p>
        </w:tc>
      </w:tr>
      <w:tr w:rsidR="003F49C4" w:rsidRPr="00C17086" w:rsidTr="00B1495E">
        <w:tc>
          <w:tcPr>
            <w:tcW w:w="3118"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widowControl w:val="0"/>
              <w:rPr>
                <w:rFonts w:eastAsia="Lucida Sans Unicode"/>
                <w:i/>
                <w:kern w:val="1"/>
                <w:szCs w:val="20"/>
                <w:lang w:eastAsia="en-US" w:bidi="lo-LA"/>
              </w:rPr>
            </w:pPr>
            <w:r w:rsidRPr="00C17086">
              <w:rPr>
                <w:rFonts w:eastAsia="Lucida Sans Unicode"/>
                <w:i/>
                <w:kern w:val="1"/>
                <w:szCs w:val="20"/>
                <w:lang w:eastAsia="en-US"/>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jc w:val="center"/>
              <w:rPr>
                <w:i/>
              </w:rPr>
            </w:pPr>
            <w:r w:rsidRPr="00C17086">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jc w:val="center"/>
              <w:rPr>
                <w:i/>
              </w:rPr>
            </w:pPr>
            <w:r w:rsidRPr="00C17086">
              <w:rPr>
                <w:i/>
              </w:rPr>
              <w:t>Nenumatoma</w:t>
            </w:r>
            <w:r w:rsidR="00C42D59">
              <w:rPr>
                <w:i/>
              </w:rPr>
              <w:t>s</w:t>
            </w:r>
          </w:p>
        </w:tc>
      </w:tr>
      <w:tr w:rsidR="003F49C4" w:rsidRPr="00C17086" w:rsidTr="00B1495E">
        <w:tc>
          <w:tcPr>
            <w:tcW w:w="3118"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widowControl w:val="0"/>
              <w:rPr>
                <w:rFonts w:eastAsia="Lucida Sans Unicode"/>
                <w:i/>
                <w:kern w:val="1"/>
                <w:szCs w:val="20"/>
                <w:lang w:eastAsia="en-US" w:bidi="lo-LA"/>
              </w:rPr>
            </w:pPr>
            <w:r w:rsidRPr="00C17086">
              <w:rPr>
                <w:rFonts w:eastAsia="Lucida Sans Unicode"/>
                <w:i/>
                <w:kern w:val="1"/>
                <w:szCs w:val="20"/>
                <w:lang w:eastAsia="en-US"/>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jc w:val="center"/>
              <w:rPr>
                <w:i/>
              </w:rPr>
            </w:pPr>
            <w:r w:rsidRPr="00C17086">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jc w:val="center"/>
              <w:rPr>
                <w:i/>
              </w:rPr>
            </w:pPr>
            <w:r w:rsidRPr="00C17086">
              <w:rPr>
                <w:i/>
              </w:rPr>
              <w:t>Nenumatoma</w:t>
            </w:r>
            <w:r w:rsidR="00C42D59">
              <w:rPr>
                <w:i/>
              </w:rPr>
              <w:t>s</w:t>
            </w:r>
          </w:p>
        </w:tc>
      </w:tr>
    </w:tbl>
    <w:p w:rsidR="003F49C4" w:rsidRPr="00C17086" w:rsidRDefault="003F49C4" w:rsidP="003F49C4">
      <w:pPr>
        <w:widowControl w:val="0"/>
        <w:jc w:val="both"/>
        <w:rPr>
          <w:rFonts w:eastAsia="Lucida Sans Unicode"/>
          <w:kern w:val="1"/>
          <w:szCs w:val="20"/>
          <w:lang w:eastAsia="en-US" w:bidi="lo-LA"/>
        </w:rPr>
      </w:pPr>
    </w:p>
    <w:p w:rsidR="003F49C4" w:rsidRPr="00C17086" w:rsidRDefault="003F49C4" w:rsidP="003F49C4">
      <w:pPr>
        <w:jc w:val="both"/>
        <w:rPr>
          <w:szCs w:val="20"/>
          <w:lang w:eastAsia="en-US"/>
        </w:rPr>
      </w:pPr>
      <w:r w:rsidRPr="00C17086">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3F49C4" w:rsidRPr="00C17086" w:rsidRDefault="003F49C4" w:rsidP="003F49C4">
      <w:pPr>
        <w:widowControl w:val="0"/>
        <w:jc w:val="both"/>
        <w:rPr>
          <w:rFonts w:eastAsia="Lucida Sans Unicode"/>
          <w:kern w:val="2"/>
          <w:szCs w:val="20"/>
          <w:lang w:eastAsia="en-US"/>
        </w:rPr>
      </w:pPr>
    </w:p>
    <w:p w:rsidR="003F49C4" w:rsidRDefault="003F49C4" w:rsidP="003F49C4">
      <w:pPr>
        <w:widowControl w:val="0"/>
        <w:jc w:val="both"/>
        <w:rPr>
          <w:rFonts w:eastAsia="Lucida Sans Unicode"/>
          <w:kern w:val="1"/>
          <w:szCs w:val="20"/>
        </w:rPr>
      </w:pPr>
    </w:p>
    <w:p w:rsidR="003F49C4" w:rsidRDefault="003F49C4" w:rsidP="003F49C4">
      <w:pPr>
        <w:widowControl w:val="0"/>
        <w:jc w:val="both"/>
        <w:rPr>
          <w:rFonts w:eastAsia="Lucida Sans Unicode"/>
          <w:kern w:val="1"/>
          <w:szCs w:val="20"/>
        </w:rPr>
      </w:pPr>
      <w:r w:rsidRPr="00144F3E">
        <w:rPr>
          <w:rFonts w:eastAsia="Lucida Sans Unicode"/>
          <w:kern w:val="1"/>
          <w:szCs w:val="20"/>
        </w:rPr>
        <w:t>Rengė</w:t>
      </w:r>
      <w:r>
        <w:rPr>
          <w:rFonts w:eastAsia="Lucida Sans Unicode"/>
          <w:kern w:val="1"/>
          <w:szCs w:val="20"/>
        </w:rPr>
        <w:t>ja</w:t>
      </w:r>
    </w:p>
    <w:p w:rsidR="003F49C4" w:rsidRPr="007378D5" w:rsidRDefault="003F49C4" w:rsidP="003F49C4">
      <w:pPr>
        <w:widowControl w:val="0"/>
        <w:jc w:val="both"/>
        <w:rPr>
          <w:rFonts w:eastAsia="Lucida Sans Unicode"/>
          <w:kern w:val="1"/>
          <w:szCs w:val="20"/>
        </w:rPr>
      </w:pPr>
      <w:r>
        <w:rPr>
          <w:rFonts w:eastAsia="Lucida Sans Unicode"/>
          <w:kern w:val="1"/>
          <w:szCs w:val="20"/>
        </w:rPr>
        <w:t>T</w:t>
      </w:r>
      <w:r w:rsidRPr="00144F3E">
        <w:rPr>
          <w:rFonts w:eastAsia="Lucida Sans Unicode"/>
          <w:kern w:val="1"/>
          <w:szCs w:val="20"/>
        </w:rPr>
        <w:t>urto skyriaus vyr. specialistė</w:t>
      </w:r>
      <w:r>
        <w:rPr>
          <w:rFonts w:eastAsia="Lucida Sans Unicode"/>
          <w:kern w:val="1"/>
          <w:szCs w:val="20"/>
        </w:rPr>
        <w:t xml:space="preserve"> </w:t>
      </w:r>
      <w:r w:rsidRPr="00144F3E">
        <w:rPr>
          <w:rFonts w:eastAsia="Lucida Sans Unicode"/>
          <w:kern w:val="1"/>
          <w:szCs w:val="20"/>
        </w:rPr>
        <w:tab/>
      </w:r>
      <w:r>
        <w:rPr>
          <w:rFonts w:eastAsia="Lucida Sans Unicode"/>
          <w:kern w:val="1"/>
          <w:szCs w:val="20"/>
        </w:rPr>
        <w:tab/>
      </w:r>
      <w:r>
        <w:rPr>
          <w:rFonts w:eastAsia="Lucida Sans Unicode"/>
          <w:kern w:val="1"/>
          <w:szCs w:val="20"/>
        </w:rPr>
        <w:tab/>
      </w:r>
      <w:r>
        <w:rPr>
          <w:rFonts w:eastAsia="Lucida Sans Unicode"/>
          <w:kern w:val="1"/>
          <w:szCs w:val="20"/>
        </w:rPr>
        <w:tab/>
      </w:r>
      <w:r w:rsidRPr="00144F3E">
        <w:rPr>
          <w:rFonts w:eastAsia="Lucida Sans Unicode"/>
          <w:kern w:val="1"/>
          <w:szCs w:val="20"/>
        </w:rPr>
        <w:t>Inga Daublienė</w:t>
      </w:r>
    </w:p>
    <w:p w:rsidR="003F49C4" w:rsidRPr="00704B91" w:rsidRDefault="003F49C4" w:rsidP="003F49C4">
      <w:pPr>
        <w:ind w:left="1571"/>
      </w:pPr>
    </w:p>
    <w:p w:rsidR="00B05F37" w:rsidRDefault="00B05F37" w:rsidP="003F623A">
      <w:r>
        <w:t xml:space="preserve"> </w:t>
      </w:r>
    </w:p>
    <w:p w:rsidR="00B05F37" w:rsidRDefault="00B05F37" w:rsidP="00B05F37">
      <w:pPr>
        <w:widowControl w:val="0"/>
        <w:ind w:firstLine="720"/>
        <w:jc w:val="both"/>
      </w:pPr>
    </w:p>
    <w:p w:rsidR="00B05F37" w:rsidRDefault="00B05F37" w:rsidP="00B05F37">
      <w:pPr>
        <w:ind w:firstLine="720"/>
        <w:jc w:val="both"/>
      </w:pPr>
    </w:p>
    <w:p w:rsidR="00577823" w:rsidRDefault="00577823" w:rsidP="00B05F37">
      <w:pPr>
        <w:ind w:firstLine="709"/>
        <w:jc w:val="both"/>
      </w:pPr>
    </w:p>
    <w:sectPr w:rsidR="00577823" w:rsidSect="00AA4D0E">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1" w15:restartNumberingAfterBreak="0">
    <w:nsid w:val="572E58FF"/>
    <w:multiLevelType w:val="multilevel"/>
    <w:tmpl w:val="3D207000"/>
    <w:lvl w:ilvl="0">
      <w:start w:val="1"/>
      <w:numFmt w:val="decimal"/>
      <w:lvlText w:val="%1."/>
      <w:lvlJc w:val="left"/>
      <w:pPr>
        <w:ind w:left="1725" w:hanging="1005"/>
      </w:pPr>
      <w:rPr>
        <w:rFonts w:hint="default"/>
        <w:color w:val="auto"/>
      </w:rPr>
    </w:lvl>
    <w:lvl w:ilvl="1">
      <w:start w:val="1"/>
      <w:numFmt w:val="decimal"/>
      <w:isLgl/>
      <w:lvlText w:val="%1.%2."/>
      <w:lvlJc w:val="left"/>
      <w:pPr>
        <w:ind w:left="1185" w:hanging="465"/>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49B3"/>
    <w:rsid w:val="00005B18"/>
    <w:rsid w:val="00032087"/>
    <w:rsid w:val="00050CA1"/>
    <w:rsid w:val="000626B2"/>
    <w:rsid w:val="000657CE"/>
    <w:rsid w:val="00072080"/>
    <w:rsid w:val="000758A8"/>
    <w:rsid w:val="0009411E"/>
    <w:rsid w:val="000B1FE6"/>
    <w:rsid w:val="000B2470"/>
    <w:rsid w:val="000B6940"/>
    <w:rsid w:val="000D0B1B"/>
    <w:rsid w:val="000E6D17"/>
    <w:rsid w:val="001124D7"/>
    <w:rsid w:val="001237C1"/>
    <w:rsid w:val="0012641E"/>
    <w:rsid w:val="00136841"/>
    <w:rsid w:val="0017000E"/>
    <w:rsid w:val="001767B0"/>
    <w:rsid w:val="001769F4"/>
    <w:rsid w:val="0019201D"/>
    <w:rsid w:val="001D2364"/>
    <w:rsid w:val="00267763"/>
    <w:rsid w:val="00271C5A"/>
    <w:rsid w:val="00281321"/>
    <w:rsid w:val="002C0B0E"/>
    <w:rsid w:val="002C12D4"/>
    <w:rsid w:val="002C2343"/>
    <w:rsid w:val="002E25C0"/>
    <w:rsid w:val="002E5472"/>
    <w:rsid w:val="003008E5"/>
    <w:rsid w:val="00301724"/>
    <w:rsid w:val="00337E84"/>
    <w:rsid w:val="0034101F"/>
    <w:rsid w:val="00341B2C"/>
    <w:rsid w:val="00354BEC"/>
    <w:rsid w:val="0036478D"/>
    <w:rsid w:val="00395865"/>
    <w:rsid w:val="003B3A3E"/>
    <w:rsid w:val="003C2E56"/>
    <w:rsid w:val="003D7BB4"/>
    <w:rsid w:val="003E7741"/>
    <w:rsid w:val="003F49C4"/>
    <w:rsid w:val="003F623A"/>
    <w:rsid w:val="003F775B"/>
    <w:rsid w:val="004116F6"/>
    <w:rsid w:val="00457F92"/>
    <w:rsid w:val="00483B2A"/>
    <w:rsid w:val="004B62E8"/>
    <w:rsid w:val="004D387E"/>
    <w:rsid w:val="004E5F70"/>
    <w:rsid w:val="004E622C"/>
    <w:rsid w:val="004F272E"/>
    <w:rsid w:val="00543178"/>
    <w:rsid w:val="005561FF"/>
    <w:rsid w:val="005664EC"/>
    <w:rsid w:val="00577823"/>
    <w:rsid w:val="00577E54"/>
    <w:rsid w:val="0059330F"/>
    <w:rsid w:val="00594FDA"/>
    <w:rsid w:val="005A4783"/>
    <w:rsid w:val="005C771C"/>
    <w:rsid w:val="005D65E4"/>
    <w:rsid w:val="005E1008"/>
    <w:rsid w:val="005F5116"/>
    <w:rsid w:val="00606942"/>
    <w:rsid w:val="00686F3D"/>
    <w:rsid w:val="006A0AC6"/>
    <w:rsid w:val="006B27A9"/>
    <w:rsid w:val="006C1C23"/>
    <w:rsid w:val="006E56BD"/>
    <w:rsid w:val="006F5609"/>
    <w:rsid w:val="007061C9"/>
    <w:rsid w:val="00757321"/>
    <w:rsid w:val="007717E5"/>
    <w:rsid w:val="00797C0B"/>
    <w:rsid w:val="007C3BF0"/>
    <w:rsid w:val="007D46EC"/>
    <w:rsid w:val="007E5709"/>
    <w:rsid w:val="007F7819"/>
    <w:rsid w:val="00806582"/>
    <w:rsid w:val="0082143D"/>
    <w:rsid w:val="00855A55"/>
    <w:rsid w:val="00877246"/>
    <w:rsid w:val="008928A2"/>
    <w:rsid w:val="008A597E"/>
    <w:rsid w:val="009027B9"/>
    <w:rsid w:val="00935BB3"/>
    <w:rsid w:val="00936BA1"/>
    <w:rsid w:val="00954433"/>
    <w:rsid w:val="00966202"/>
    <w:rsid w:val="00972253"/>
    <w:rsid w:val="009745C6"/>
    <w:rsid w:val="00994924"/>
    <w:rsid w:val="009A1A2C"/>
    <w:rsid w:val="009C2BFC"/>
    <w:rsid w:val="00A13FFF"/>
    <w:rsid w:val="00A36E59"/>
    <w:rsid w:val="00A55829"/>
    <w:rsid w:val="00A670B1"/>
    <w:rsid w:val="00A86F5A"/>
    <w:rsid w:val="00AA4D0E"/>
    <w:rsid w:val="00AA7CDC"/>
    <w:rsid w:val="00AE7602"/>
    <w:rsid w:val="00B03C23"/>
    <w:rsid w:val="00B05F37"/>
    <w:rsid w:val="00B14D92"/>
    <w:rsid w:val="00B35EA9"/>
    <w:rsid w:val="00B438EE"/>
    <w:rsid w:val="00B61AD3"/>
    <w:rsid w:val="00B70DC7"/>
    <w:rsid w:val="00B915FC"/>
    <w:rsid w:val="00BA671A"/>
    <w:rsid w:val="00BC7E69"/>
    <w:rsid w:val="00BF19FC"/>
    <w:rsid w:val="00BF77B7"/>
    <w:rsid w:val="00C27B5A"/>
    <w:rsid w:val="00C42D59"/>
    <w:rsid w:val="00C47D53"/>
    <w:rsid w:val="00CB00D1"/>
    <w:rsid w:val="00CC327B"/>
    <w:rsid w:val="00CF53A4"/>
    <w:rsid w:val="00D004FB"/>
    <w:rsid w:val="00D0351A"/>
    <w:rsid w:val="00D2057E"/>
    <w:rsid w:val="00D56554"/>
    <w:rsid w:val="00D62374"/>
    <w:rsid w:val="00D7489B"/>
    <w:rsid w:val="00D866ED"/>
    <w:rsid w:val="00DC0FE9"/>
    <w:rsid w:val="00DD60C1"/>
    <w:rsid w:val="00DE1C7E"/>
    <w:rsid w:val="00DE2EB2"/>
    <w:rsid w:val="00DE6703"/>
    <w:rsid w:val="00E103E9"/>
    <w:rsid w:val="00E11ADE"/>
    <w:rsid w:val="00E13DC1"/>
    <w:rsid w:val="00E61579"/>
    <w:rsid w:val="00E64CEA"/>
    <w:rsid w:val="00E725B7"/>
    <w:rsid w:val="00E726E1"/>
    <w:rsid w:val="00EA7D0A"/>
    <w:rsid w:val="00EB367E"/>
    <w:rsid w:val="00EC1454"/>
    <w:rsid w:val="00ED71AF"/>
    <w:rsid w:val="00F01168"/>
    <w:rsid w:val="00F373EE"/>
    <w:rsid w:val="00F762BB"/>
    <w:rsid w:val="00F849B3"/>
    <w:rsid w:val="00FC453F"/>
    <w:rsid w:val="00FD7DE7"/>
    <w:rsid w:val="00FE13A2"/>
    <w:rsid w:val="00FE1F6A"/>
    <w:rsid w:val="00FF676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79083CE-C6F9-4E4B-894A-E264D7D38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1CharCharDiagramaDiagramaCharChar">
    <w:name w:val="Diagrama Diagrama1 Char Char Diagrama Diagrama Char Char"/>
    <w:basedOn w:val="prastasis"/>
    <w:semiHidden/>
    <w:rsid w:val="00F849B3"/>
    <w:pPr>
      <w:spacing w:after="160" w:line="240" w:lineRule="exact"/>
    </w:pPr>
    <w:rPr>
      <w:rFonts w:ascii="Verdana" w:hAnsi="Verdana" w:cs="Verdana"/>
      <w:sz w:val="20"/>
      <w:szCs w:val="20"/>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D7489B"/>
    <w:pPr>
      <w:spacing w:after="160" w:line="240" w:lineRule="exact"/>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116678272">
      <w:bodyDiv w:val="1"/>
      <w:marLeft w:val="0"/>
      <w:marRight w:val="0"/>
      <w:marTop w:val="0"/>
      <w:marBottom w:val="0"/>
      <w:divBdr>
        <w:top w:val="none" w:sz="0" w:space="0" w:color="auto"/>
        <w:left w:val="none" w:sz="0" w:space="0" w:color="auto"/>
        <w:bottom w:val="none" w:sz="0" w:space="0" w:color="auto"/>
        <w:right w:val="none" w:sz="0" w:space="0" w:color="auto"/>
      </w:divBdr>
      <w:divsChild>
        <w:div w:id="2103910240">
          <w:marLeft w:val="0"/>
          <w:marRight w:val="0"/>
          <w:marTop w:val="0"/>
          <w:marBottom w:val="0"/>
          <w:divBdr>
            <w:top w:val="none" w:sz="0" w:space="0" w:color="auto"/>
            <w:left w:val="none" w:sz="0" w:space="0" w:color="auto"/>
            <w:bottom w:val="none" w:sz="0" w:space="0" w:color="auto"/>
            <w:right w:val="none" w:sz="0" w:space="0" w:color="auto"/>
          </w:divBdr>
          <w:divsChild>
            <w:div w:id="12734181">
              <w:marLeft w:val="0"/>
              <w:marRight w:val="0"/>
              <w:marTop w:val="0"/>
              <w:marBottom w:val="0"/>
              <w:divBdr>
                <w:top w:val="none" w:sz="0" w:space="0" w:color="auto"/>
                <w:left w:val="none" w:sz="0" w:space="0" w:color="auto"/>
                <w:bottom w:val="none" w:sz="0" w:space="0" w:color="auto"/>
                <w:right w:val="none" w:sz="0" w:space="0" w:color="auto"/>
              </w:divBdr>
            </w:div>
            <w:div w:id="1245722574">
              <w:marLeft w:val="0"/>
              <w:marRight w:val="0"/>
              <w:marTop w:val="0"/>
              <w:marBottom w:val="0"/>
              <w:divBdr>
                <w:top w:val="none" w:sz="0" w:space="0" w:color="auto"/>
                <w:left w:val="none" w:sz="0" w:space="0" w:color="auto"/>
                <w:bottom w:val="none" w:sz="0" w:space="0" w:color="auto"/>
                <w:right w:val="none" w:sz="0" w:space="0" w:color="auto"/>
              </w:divBdr>
            </w:div>
            <w:div w:id="197375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568EF5-F719-47CF-BF8E-37A1BAE5C3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4806</Words>
  <Characters>2740</Characters>
  <Application>Microsoft Office Word</Application>
  <DocSecurity>0</DocSecurity>
  <Lines>22</Lines>
  <Paragraphs>15</Paragraphs>
  <ScaleCrop>false</ScaleCrop>
  <HeadingPairs>
    <vt:vector size="2" baseType="variant">
      <vt:variant>
        <vt:lpstr>Pavadinimas</vt:lpstr>
      </vt:variant>
      <vt:variant>
        <vt:i4>1</vt:i4>
      </vt:variant>
    </vt:vector>
  </HeadingPairs>
  <TitlesOfParts>
    <vt:vector size="1" baseType="lpstr">
      <vt:lpstr>PLUNGĖS RAJONO SAVIVALDYBĖS TARYBA</vt:lpstr>
    </vt:vector>
  </TitlesOfParts>
  <Company>Private</Company>
  <LinksUpToDate>false</LinksUpToDate>
  <CharactersWithSpaces>7531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subject/>
  <dc:creator>budginiene</dc:creator>
  <cp:keywords/>
  <cp:lastModifiedBy>Irma Kvizikevičienė</cp:lastModifiedBy>
  <cp:revision>2</cp:revision>
  <cp:lastPrinted>2015-06-12T07:57:00Z</cp:lastPrinted>
  <dcterms:created xsi:type="dcterms:W3CDTF">2023-07-03T08:31:00Z</dcterms:created>
  <dcterms:modified xsi:type="dcterms:W3CDTF">2023-07-03T08:31:00Z</dcterms:modified>
</cp:coreProperties>
</file>