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71510" w:rsidP="00D71510">
      <w:pPr>
        <w:jc w:val="right"/>
        <w:rPr>
          <w:b/>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SUTIKIMO PERIMTI </w:t>
      </w:r>
      <w:r w:rsidR="00FC312C" w:rsidRPr="00B50618">
        <w:rPr>
          <w:b/>
          <w:sz w:val="28"/>
          <w:szCs w:val="28"/>
        </w:rPr>
        <w:t xml:space="preserve">VALSTYBĖS </w:t>
      </w:r>
      <w:r w:rsidRPr="00B50618">
        <w:rPr>
          <w:b/>
          <w:sz w:val="28"/>
          <w:szCs w:val="28"/>
        </w:rPr>
        <w:t>TURT</w:t>
      </w:r>
      <w:r w:rsidR="002E19F6" w:rsidRPr="00B50618">
        <w:rPr>
          <w:b/>
          <w:sz w:val="28"/>
          <w:szCs w:val="28"/>
        </w:rPr>
        <w:t>Ą</w:t>
      </w:r>
      <w:r w:rsidRPr="00A22CD3">
        <w:rPr>
          <w:b/>
          <w:sz w:val="28"/>
          <w:szCs w:val="28"/>
        </w:rPr>
        <w:t xml:space="preserve"> </w:t>
      </w:r>
    </w:p>
    <w:p w:rsidR="00A22CD3" w:rsidRPr="00B53019" w:rsidRDefault="00A22CD3" w:rsidP="00A22CD3"/>
    <w:p w:rsidR="002746D6" w:rsidRDefault="002746D6" w:rsidP="002746D6">
      <w:pPr>
        <w:jc w:val="center"/>
        <w:rPr>
          <w:u w:val="single"/>
        </w:rPr>
      </w:pPr>
      <w:r>
        <w:t>202</w:t>
      </w:r>
      <w:r w:rsidR="00B26D36">
        <w:t>4</w:t>
      </w:r>
      <w:r>
        <w:t xml:space="preserve"> m.</w:t>
      </w:r>
      <w:r w:rsidR="000E4EC8">
        <w:t xml:space="preserve"> vasario 8</w:t>
      </w:r>
      <w:r w:rsidR="00B26D36">
        <w:t xml:space="preserve"> </w:t>
      </w:r>
      <w:r>
        <w:t>d. Nr. T1-</w:t>
      </w:r>
    </w:p>
    <w:p w:rsidR="00A22CD3" w:rsidRDefault="002746D6" w:rsidP="007F509C">
      <w:pPr>
        <w:jc w:val="center"/>
      </w:pPr>
      <w:r>
        <w:t>Plungė</w:t>
      </w:r>
    </w:p>
    <w:p w:rsidR="00593358" w:rsidRPr="00B53019" w:rsidRDefault="00593358" w:rsidP="007F509C">
      <w:pPr>
        <w:jc w:val="center"/>
      </w:pPr>
    </w:p>
    <w:p w:rsidR="00927D81" w:rsidRPr="00020A5C" w:rsidRDefault="00586856" w:rsidP="00694029">
      <w:pPr>
        <w:ind w:firstLine="720"/>
        <w:jc w:val="both"/>
      </w:pPr>
      <w:r w:rsidRPr="00586856">
        <w:rPr>
          <w:iCs/>
        </w:rPr>
        <w:t xml:space="preserve">Vadovaudamasi Lietuvos Respublikos valstybės ir savivaldybių turto valdymo, naudojimo ir disponavimo juo įstatymo 7  straipsnio 2 dalies 3 punktu, 11 straipsnio 1 dalies 2 punktu, Lietuvos Respublikos vietos savivaldos įstatymo 7 straipsnio 9 ir 36 punktais, Valstybės turto perdavimo patikėjimo teise ir savivaldybių nuosavybėn tvarkos aprašo, patvirtinto Lietuvos Respublikos Vyriausybės 2001 m. sausio 5 d. </w:t>
      </w:r>
      <w:r w:rsidRPr="00A27B35">
        <w:rPr>
          <w:iCs/>
        </w:rPr>
        <w:t>nutarimu Nr. 16 „Dėl valstybės turto perdavimo patikėjimo teise ir savivaldybių nuosavybėn“</w:t>
      </w:r>
      <w:r w:rsidR="00DD4683" w:rsidRPr="00A27B35">
        <w:rPr>
          <w:iCs/>
        </w:rPr>
        <w:t xml:space="preserve">, </w:t>
      </w:r>
      <w:r w:rsidR="00927D81" w:rsidRPr="00A27B35">
        <w:t>Savivaldybės materialiojo ir nematerialiojo turto valdymo, naudojimo ir disponavimo juo tvarkos apraš</w:t>
      </w:r>
      <w:r w:rsidR="007E015C" w:rsidRPr="00A27B35">
        <w:t>o</w:t>
      </w:r>
      <w:r w:rsidR="00927D81" w:rsidRPr="00A27B35">
        <w:t>, patvirtint</w:t>
      </w:r>
      <w:r w:rsidR="007E015C" w:rsidRPr="00A27B35">
        <w:t>o</w:t>
      </w:r>
      <w:r w:rsidR="00927D81" w:rsidRPr="00020A5C">
        <w:t xml:space="preserve"> Plungės rajono savivaldybės tarybos 2021 m. sausio 28 d. sprendimu Nr. T1-14 „Dėl Savivaldybės materialiojo ir nematerialiojo turto valdymo, naudojimo ir disponavimo juo tvarkos aprašo patvirtinimo“</w:t>
      </w:r>
      <w:r w:rsidR="007E015C" w:rsidRPr="00020A5C">
        <w:t>,</w:t>
      </w:r>
      <w:r w:rsidR="00927D81" w:rsidRPr="00020A5C">
        <w:t xml:space="preserve"> 6 skyriaus 11.1 p</w:t>
      </w:r>
      <w:r w:rsidR="007E015C" w:rsidRPr="00020A5C">
        <w:t>apunkčiu</w:t>
      </w:r>
      <w:r w:rsidR="00927D81" w:rsidRPr="00020A5C">
        <w:t xml:space="preserve"> bei atsižvelgdama į Nacionalinės žemės tarnybos prie </w:t>
      </w:r>
      <w:r w:rsidR="007E015C" w:rsidRPr="00020A5C">
        <w:t>A</w:t>
      </w:r>
      <w:r w:rsidR="00927D81" w:rsidRPr="00020A5C">
        <w:t xml:space="preserve">plinkos ministerijos 2023 m. rugpjūčio 28 d. raštą Nr. 1SD-1635-( 5,57 E) „Dėl siūlymo perimti valstybės turtą valdyti, naudoti ir disponuoti juo patikėjimo teise“, Plungės rajono savivaldybės taryba </w:t>
      </w:r>
      <w:r w:rsidR="00020A5C" w:rsidRPr="00020A5C">
        <w:t xml:space="preserve"> </w:t>
      </w:r>
      <w:r w:rsidR="00927D81" w:rsidRPr="00020A5C">
        <w:t>n u s p r e n d ž i a:</w:t>
      </w:r>
    </w:p>
    <w:p w:rsidR="00757B1C" w:rsidRPr="00757B1C" w:rsidRDefault="00757B1C" w:rsidP="006D1930">
      <w:pPr>
        <w:pStyle w:val="Sraopastraipa"/>
        <w:numPr>
          <w:ilvl w:val="0"/>
          <w:numId w:val="7"/>
        </w:numPr>
        <w:tabs>
          <w:tab w:val="right" w:pos="567"/>
          <w:tab w:val="left" w:pos="993"/>
        </w:tabs>
        <w:ind w:left="0" w:firstLine="720"/>
        <w:jc w:val="both"/>
        <w:rPr>
          <w:color w:val="000000"/>
        </w:rPr>
      </w:pPr>
      <w:r w:rsidRPr="00757B1C">
        <w:rPr>
          <w:color w:val="000000"/>
        </w:rPr>
        <w:t>Sutikti perimti Plungės rajono savivaldybei patikėjimo teise valdyti, naudoti ir disponuoti juo valstybinėms (valstybės perduotoms savivaldybėms) funkcijoms (savivaldybei priskirtos valstybinės žemės ir kito valstybės turto valdymas, naudojimas ir disponavimas juo patikėjimo teise, kitos pagal įstatymus perduotos funkcijos) įgyvendinti valstybei nuosavybės teise priklausantį šiuo metu Nacionalinės žemės tarnybos prie Aplinkos ministerijos patikėjimo teise valdomą turtą pagal priedą.</w:t>
      </w:r>
    </w:p>
    <w:p w:rsidR="00F1022C" w:rsidRPr="00757B1C" w:rsidRDefault="00927D81" w:rsidP="006D1930">
      <w:pPr>
        <w:pStyle w:val="Sraopastraipa"/>
        <w:numPr>
          <w:ilvl w:val="0"/>
          <w:numId w:val="7"/>
        </w:numPr>
        <w:tabs>
          <w:tab w:val="right" w:pos="567"/>
          <w:tab w:val="left" w:pos="993"/>
        </w:tabs>
        <w:ind w:left="0" w:firstLine="720"/>
        <w:jc w:val="both"/>
        <w:rPr>
          <w:iCs/>
        </w:rPr>
      </w:pPr>
      <w:r w:rsidRPr="00B50618">
        <w:t>Įgalioti Plungės rajono savivaldybės merą, o jo nesant –</w:t>
      </w:r>
      <w:r w:rsidR="007E015C" w:rsidRPr="00B50618">
        <w:t xml:space="preserve"> jį </w:t>
      </w:r>
      <w:r w:rsidRPr="00B50618">
        <w:t xml:space="preserve">pavaduojantį asmenį, Savivaldybės vardu pasirašyti </w:t>
      </w:r>
      <w:r w:rsidR="00B4284C" w:rsidRPr="00B50618">
        <w:t>S</w:t>
      </w:r>
      <w:r w:rsidRPr="00B50618">
        <w:t>avivaldybei valdyti patikėjimo teise perduodamo turto priėmimo ir perdavimo aktą.</w:t>
      </w:r>
    </w:p>
    <w:p w:rsidR="00586856" w:rsidRPr="00757B1C" w:rsidRDefault="00586856" w:rsidP="006D1930">
      <w:pPr>
        <w:pStyle w:val="Sraopastraipa"/>
        <w:numPr>
          <w:ilvl w:val="0"/>
          <w:numId w:val="7"/>
        </w:numPr>
        <w:tabs>
          <w:tab w:val="right" w:pos="567"/>
          <w:tab w:val="left" w:pos="993"/>
        </w:tabs>
        <w:ind w:left="0" w:firstLine="720"/>
        <w:jc w:val="both"/>
        <w:rPr>
          <w:iCs/>
        </w:rPr>
      </w:pPr>
      <w:r>
        <w:t xml:space="preserve">Pripažinti netekusiu galios </w:t>
      </w:r>
      <w:r w:rsidRPr="009F0A40">
        <w:t>Plungės rajono savivaldybės tarybos 20</w:t>
      </w:r>
      <w:r w:rsidR="009F0A40" w:rsidRPr="009F0A40">
        <w:t>23</w:t>
      </w:r>
      <w:r w:rsidRPr="009F0A40">
        <w:t xml:space="preserve"> m. </w:t>
      </w:r>
      <w:r w:rsidR="00073D64" w:rsidRPr="00B7432C">
        <w:t xml:space="preserve">rugsėjo </w:t>
      </w:r>
      <w:r w:rsidR="00B7432C" w:rsidRPr="00B7432C">
        <w:t xml:space="preserve">28 </w:t>
      </w:r>
      <w:r w:rsidRPr="00B7432C">
        <w:t>d. sprendimą Nr. T1-2</w:t>
      </w:r>
      <w:r w:rsidR="00B7432C" w:rsidRPr="00B7432C">
        <w:t>55</w:t>
      </w:r>
      <w:r w:rsidRPr="00B7432C">
        <w:t xml:space="preserve"> „Dėl </w:t>
      </w:r>
      <w:r w:rsidR="00073D64" w:rsidRPr="00B7432C">
        <w:t>sutikimo perimti valstybės turtą</w:t>
      </w:r>
      <w:r w:rsidRPr="00B7432C">
        <w:t>“.</w:t>
      </w:r>
    </w:p>
    <w:p w:rsidR="00B53AED" w:rsidRDefault="00B53AED" w:rsidP="00757B1C">
      <w:pPr>
        <w:tabs>
          <w:tab w:val="right" w:pos="567"/>
        </w:tabs>
        <w:ind w:firstLine="218"/>
        <w:jc w:val="both"/>
      </w:pPr>
    </w:p>
    <w:p w:rsidR="000E4EC8" w:rsidRDefault="000E4EC8" w:rsidP="00F91ACC">
      <w:pPr>
        <w:jc w:val="both"/>
      </w:pPr>
    </w:p>
    <w:p w:rsidR="00350977" w:rsidRDefault="00927D81" w:rsidP="00F91ACC">
      <w:pPr>
        <w:jc w:val="both"/>
      </w:pPr>
      <w:r>
        <w:t>Savivaldybės me</w:t>
      </w:r>
      <w:r w:rsidR="00E12719">
        <w:t>ras</w:t>
      </w:r>
      <w:r w:rsidR="00B7432C">
        <w:t xml:space="preserve">                                                                                              </w:t>
      </w:r>
    </w:p>
    <w:p w:rsidR="00350977" w:rsidRDefault="00350977" w:rsidP="00400058">
      <w:pPr>
        <w:jc w:val="both"/>
      </w:pPr>
    </w:p>
    <w:p w:rsidR="000E4EC8" w:rsidRDefault="000E4EC8" w:rsidP="00400058">
      <w:pPr>
        <w:jc w:val="both"/>
      </w:pPr>
    </w:p>
    <w:p w:rsidR="000E4EC8" w:rsidRDefault="000E4EC8" w:rsidP="00400058">
      <w:pPr>
        <w:jc w:val="both"/>
      </w:pPr>
    </w:p>
    <w:p w:rsidR="000E4EC8" w:rsidRDefault="000E4EC8" w:rsidP="00400058">
      <w:pPr>
        <w:jc w:val="both"/>
      </w:pPr>
    </w:p>
    <w:p w:rsidR="000E4EC8" w:rsidRDefault="000E4EC8" w:rsidP="00400058">
      <w:pPr>
        <w:jc w:val="both"/>
      </w:pPr>
    </w:p>
    <w:p w:rsidR="005520BF" w:rsidRDefault="00D71510" w:rsidP="00400058">
      <w:pPr>
        <w:jc w:val="both"/>
      </w:pPr>
      <w:r w:rsidRPr="00352E29">
        <w:t>SUDERINTA:</w:t>
      </w:r>
    </w:p>
    <w:p w:rsidR="008075F1" w:rsidRDefault="008075F1" w:rsidP="00D71510">
      <w:pPr>
        <w:jc w:val="both"/>
      </w:pPr>
      <w:r w:rsidRPr="008075F1">
        <w:t xml:space="preserve">Savivaldybės </w:t>
      </w:r>
      <w:r w:rsidR="000E4EC8">
        <w:t>tarybos narys Algirdas Pečiulis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7F509C" w:rsidRDefault="000E4EC8" w:rsidP="00D71510">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0E4EC8" w:rsidRDefault="000E4EC8" w:rsidP="00F91ACC">
      <w:pPr>
        <w:jc w:val="both"/>
      </w:pPr>
    </w:p>
    <w:p w:rsidR="006F3DC7" w:rsidRDefault="00B53AED" w:rsidP="006D1930">
      <w:pPr>
        <w:jc w:val="both"/>
        <w:rPr>
          <w:rFonts w:eastAsia="Arial Unicode MS" w:cs="Tahoma"/>
          <w:kern w:val="1"/>
          <w:lang w:eastAsia="hi-IN" w:bidi="hi-IN"/>
        </w:rPr>
      </w:pPr>
      <w:r>
        <w:t xml:space="preserve">Sprendimą rengė Turto skyriaus </w:t>
      </w:r>
      <w:r w:rsidR="00B7432C">
        <w:t>patarėja</w:t>
      </w:r>
      <w:r w:rsidR="00E92354">
        <w:t xml:space="preserve"> Regina </w:t>
      </w:r>
      <w:proofErr w:type="spellStart"/>
      <w:r w:rsidR="00E92354">
        <w:t>Krauleidienė</w:t>
      </w:r>
      <w:proofErr w:type="spellEnd"/>
    </w:p>
    <w:p w:rsidR="006F3DC7" w:rsidRDefault="006F3DC7" w:rsidP="00927D81">
      <w:pPr>
        <w:widowControl w:val="0"/>
        <w:suppressAutoHyphens/>
        <w:jc w:val="center"/>
        <w:rPr>
          <w:rFonts w:eastAsia="Arial Unicode MS" w:cs="Tahoma"/>
          <w:kern w:val="1"/>
          <w:lang w:eastAsia="hi-IN" w:bidi="hi-IN"/>
        </w:rPr>
      </w:pPr>
    </w:p>
    <w:p w:rsidR="00927D81" w:rsidRPr="00927D81" w:rsidRDefault="006F3DC7" w:rsidP="00927D81">
      <w:pPr>
        <w:widowControl w:val="0"/>
        <w:suppressAutoHyphens/>
        <w:jc w:val="center"/>
        <w:rPr>
          <w:rFonts w:eastAsia="Arial Unicode MS" w:cs="Tahoma"/>
          <w:kern w:val="1"/>
          <w:lang w:eastAsia="hi-IN" w:bidi="hi-IN"/>
        </w:rPr>
      </w:pPr>
      <w:r>
        <w:rPr>
          <w:rFonts w:eastAsia="Arial Unicode MS" w:cs="Tahoma"/>
          <w:kern w:val="1"/>
          <w:lang w:eastAsia="hi-IN" w:bidi="hi-IN"/>
        </w:rPr>
        <w:lastRenderedPageBreak/>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927D81" w:rsidRPr="00927D81">
        <w:rPr>
          <w:rFonts w:eastAsia="Arial Unicode MS" w:cs="Tahoma"/>
          <w:kern w:val="1"/>
          <w:lang w:eastAsia="hi-IN" w:bidi="hi-IN"/>
        </w:rPr>
        <w:t>Plungės rajono savivaldybės</w:t>
      </w:r>
    </w:p>
    <w:p w:rsidR="00927D81" w:rsidRPr="00927D81" w:rsidRDefault="00927D81" w:rsidP="00927D81">
      <w:pPr>
        <w:widowControl w:val="0"/>
        <w:suppressAutoHyphens/>
        <w:jc w:val="center"/>
        <w:rPr>
          <w:rFonts w:eastAsia="Arial Unicode MS" w:cs="Tahoma"/>
          <w:kern w:val="1"/>
          <w:lang w:eastAsia="hi-IN" w:bidi="hi-IN"/>
        </w:rPr>
      </w:pPr>
      <w:r w:rsidRPr="00927D81">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Pr="00927D81">
        <w:rPr>
          <w:rFonts w:eastAsia="Arial Unicode MS" w:cs="Tahoma"/>
          <w:kern w:val="1"/>
          <w:lang w:eastAsia="hi-IN" w:bidi="hi-IN"/>
        </w:rPr>
        <w:t>tarybos 202</w:t>
      </w:r>
      <w:r w:rsidR="00B7432C">
        <w:rPr>
          <w:rFonts w:eastAsia="Arial Unicode MS" w:cs="Tahoma"/>
          <w:kern w:val="1"/>
          <w:lang w:eastAsia="hi-IN" w:bidi="hi-IN"/>
        </w:rPr>
        <w:t>4</w:t>
      </w:r>
      <w:r w:rsidRPr="00927D81">
        <w:rPr>
          <w:rFonts w:eastAsia="Arial Unicode MS" w:cs="Tahoma"/>
          <w:kern w:val="1"/>
          <w:lang w:eastAsia="hi-IN" w:bidi="hi-IN"/>
        </w:rPr>
        <w:t xml:space="preserve"> m. </w:t>
      </w:r>
      <w:r w:rsidR="00B7432C">
        <w:rPr>
          <w:rFonts w:eastAsia="Arial Unicode MS" w:cs="Tahoma"/>
          <w:kern w:val="1"/>
          <w:lang w:eastAsia="hi-IN" w:bidi="hi-IN"/>
        </w:rPr>
        <w:t xml:space="preserve">vasario </w:t>
      </w:r>
      <w:r>
        <w:rPr>
          <w:rFonts w:eastAsia="Arial Unicode MS" w:cs="Tahoma"/>
          <w:kern w:val="1"/>
          <w:lang w:eastAsia="hi-IN" w:bidi="hi-IN"/>
        </w:rPr>
        <w:t>8</w:t>
      </w:r>
      <w:r w:rsidR="00E12719">
        <w:rPr>
          <w:rFonts w:eastAsia="Arial Unicode MS" w:cs="Tahoma"/>
          <w:kern w:val="1"/>
          <w:lang w:eastAsia="hi-IN" w:bidi="hi-IN"/>
        </w:rPr>
        <w:t xml:space="preserve"> </w:t>
      </w:r>
      <w:r w:rsidRPr="00927D81">
        <w:rPr>
          <w:rFonts w:eastAsia="Arial Unicode MS" w:cs="Tahoma"/>
          <w:kern w:val="1"/>
          <w:lang w:eastAsia="hi-IN" w:bidi="hi-IN"/>
        </w:rPr>
        <w:t>d.</w:t>
      </w:r>
    </w:p>
    <w:p w:rsidR="00927D81" w:rsidRPr="00927D81" w:rsidRDefault="00927D81" w:rsidP="00927D81">
      <w:pPr>
        <w:widowControl w:val="0"/>
        <w:suppressAutoHyphens/>
        <w:jc w:val="center"/>
        <w:rPr>
          <w:rFonts w:eastAsia="Arial Unicode MS" w:cs="Tahoma"/>
          <w:kern w:val="1"/>
          <w:lang w:eastAsia="hi-IN" w:bidi="hi-IN"/>
        </w:rPr>
      </w:pPr>
      <w:r w:rsidRPr="00927D81">
        <w:rPr>
          <w:rFonts w:eastAsia="Arial Unicode MS" w:cs="Tahoma"/>
          <w:kern w:val="1"/>
          <w:lang w:eastAsia="hi-IN" w:bidi="hi-IN"/>
        </w:rPr>
        <w:tab/>
      </w:r>
      <w:r w:rsidRPr="00927D81">
        <w:rPr>
          <w:rFonts w:eastAsia="Arial Unicode MS" w:cs="Tahoma"/>
          <w:kern w:val="1"/>
          <w:lang w:eastAsia="hi-IN" w:bidi="hi-IN"/>
        </w:rPr>
        <w:tab/>
        <w:t xml:space="preserve">        </w:t>
      </w:r>
      <w:r>
        <w:rPr>
          <w:rFonts w:eastAsia="Arial Unicode MS" w:cs="Tahoma"/>
          <w:kern w:val="1"/>
          <w:lang w:eastAsia="hi-IN" w:bidi="hi-IN"/>
        </w:rPr>
        <w:tab/>
      </w:r>
      <w:r>
        <w:rPr>
          <w:rFonts w:eastAsia="Arial Unicode MS" w:cs="Tahoma"/>
          <w:kern w:val="1"/>
          <w:lang w:eastAsia="hi-IN" w:bidi="hi-IN"/>
        </w:rPr>
        <w:tab/>
        <w:t xml:space="preserve">     </w:t>
      </w:r>
      <w:r w:rsidRPr="00927D81">
        <w:rPr>
          <w:rFonts w:eastAsia="Arial Unicode MS" w:cs="Tahoma"/>
          <w:kern w:val="1"/>
          <w:lang w:eastAsia="hi-IN" w:bidi="hi-IN"/>
        </w:rPr>
        <w:t xml:space="preserve">sprendimo Nr. T1-   </w:t>
      </w:r>
    </w:p>
    <w:p w:rsidR="00927D81" w:rsidRPr="00927D81" w:rsidRDefault="00927D81" w:rsidP="00E12719">
      <w:pPr>
        <w:widowControl w:val="0"/>
        <w:tabs>
          <w:tab w:val="left" w:pos="6521"/>
        </w:tabs>
        <w:suppressAutoHyphens/>
        <w:jc w:val="center"/>
        <w:rPr>
          <w:rFonts w:eastAsia="Arial Unicode MS" w:cs="Tahoma"/>
          <w:kern w:val="1"/>
          <w:lang w:eastAsia="hi-IN" w:bidi="hi-IN"/>
        </w:rPr>
      </w:pPr>
      <w:r w:rsidRPr="00927D81">
        <w:rPr>
          <w:rFonts w:eastAsia="Arial Unicode MS" w:cs="Tahoma"/>
          <w:kern w:val="1"/>
          <w:lang w:eastAsia="hi-IN" w:bidi="hi-IN"/>
        </w:rPr>
        <w:t xml:space="preserve">                                               </w:t>
      </w:r>
      <w:r w:rsidR="006F3DC7">
        <w:rPr>
          <w:rFonts w:eastAsia="Arial Unicode MS" w:cs="Tahoma"/>
          <w:kern w:val="1"/>
          <w:lang w:eastAsia="hi-IN" w:bidi="hi-IN"/>
        </w:rPr>
        <w:t xml:space="preserve">                           P</w:t>
      </w:r>
      <w:r w:rsidRPr="00927D81">
        <w:rPr>
          <w:rFonts w:eastAsia="Arial Unicode MS" w:cs="Tahoma"/>
          <w:kern w:val="1"/>
          <w:lang w:eastAsia="hi-IN" w:bidi="hi-IN"/>
        </w:rPr>
        <w:t>riedas</w:t>
      </w:r>
    </w:p>
    <w:p w:rsidR="00927D81" w:rsidRPr="00927D81" w:rsidRDefault="00927D81" w:rsidP="00927D81">
      <w:pPr>
        <w:widowControl w:val="0"/>
        <w:suppressAutoHyphens/>
        <w:jc w:val="center"/>
        <w:rPr>
          <w:rFonts w:eastAsia="Arial Unicode MS" w:cs="Tahoma"/>
          <w:kern w:val="1"/>
          <w:lang w:eastAsia="hi-IN" w:bidi="hi-IN"/>
        </w:rPr>
      </w:pPr>
    </w:p>
    <w:p w:rsidR="00927D81" w:rsidRDefault="007E015C">
      <w:pPr>
        <w:widowControl w:val="0"/>
        <w:suppressAutoHyphens/>
        <w:jc w:val="center"/>
        <w:rPr>
          <w:rFonts w:eastAsia="Arial Unicode MS" w:cs="Tahoma"/>
          <w:kern w:val="1"/>
          <w:lang w:eastAsia="hi-IN" w:bidi="hi-IN"/>
        </w:rPr>
      </w:pPr>
      <w:r>
        <w:rPr>
          <w:rFonts w:eastAsia="Arial Unicode MS" w:cs="Tahoma"/>
          <w:b/>
          <w:kern w:val="1"/>
          <w:lang w:eastAsia="hi-IN" w:bidi="hi-IN"/>
        </w:rPr>
        <w:t xml:space="preserve">PERIMAMO </w:t>
      </w:r>
      <w:r w:rsidR="00927D81">
        <w:rPr>
          <w:rFonts w:eastAsia="Arial Unicode MS" w:cs="Tahoma"/>
          <w:b/>
          <w:kern w:val="1"/>
          <w:lang w:eastAsia="hi-IN" w:bidi="hi-IN"/>
        </w:rPr>
        <w:t>ILGALAIKIO IR TRUMPALAIKIO MATERIALIOJO</w:t>
      </w:r>
      <w:r w:rsidR="00B239C3">
        <w:rPr>
          <w:rFonts w:eastAsia="Arial Unicode MS" w:cs="Tahoma"/>
          <w:b/>
          <w:kern w:val="1"/>
          <w:lang w:eastAsia="hi-IN" w:bidi="hi-IN"/>
        </w:rPr>
        <w:t xml:space="preserve"> </w:t>
      </w:r>
      <w:r w:rsidR="00927D81">
        <w:rPr>
          <w:rFonts w:eastAsia="Arial Unicode MS" w:cs="Tahoma"/>
          <w:b/>
          <w:kern w:val="1"/>
          <w:lang w:eastAsia="hi-IN" w:bidi="hi-IN"/>
        </w:rPr>
        <w:t>TURTO SĄRAŠAS</w:t>
      </w:r>
    </w:p>
    <w:p w:rsidR="00B4284C" w:rsidRPr="00927D81" w:rsidRDefault="00B4284C" w:rsidP="00927D81">
      <w:pPr>
        <w:widowControl w:val="0"/>
        <w:suppressAutoHyphens/>
        <w:jc w:val="center"/>
        <w:rPr>
          <w:rFonts w:eastAsia="Arial Unicode MS" w:cs="Tahoma"/>
          <w:b/>
          <w:kern w:val="1"/>
          <w:lang w:eastAsia="hi-IN" w:bidi="hi-IN"/>
        </w:rPr>
      </w:pPr>
    </w:p>
    <w:p w:rsidR="00927D81" w:rsidRDefault="00927D81" w:rsidP="00927D81">
      <w:pPr>
        <w:ind w:firstLine="720"/>
        <w:jc w:val="both"/>
      </w:pPr>
      <w:r w:rsidRPr="00EF5EE7">
        <w:t>1 lentelė. Ilgalaikis materialusis turtas:</w:t>
      </w:r>
    </w:p>
    <w:tbl>
      <w:tblPr>
        <w:tblW w:w="9644" w:type="dxa"/>
        <w:tblInd w:w="-5" w:type="dxa"/>
        <w:tblLook w:val="04A0" w:firstRow="1" w:lastRow="0" w:firstColumn="1" w:lastColumn="0" w:noHBand="0" w:noVBand="1"/>
      </w:tblPr>
      <w:tblGrid>
        <w:gridCol w:w="4109"/>
        <w:gridCol w:w="1789"/>
        <w:gridCol w:w="1622"/>
        <w:gridCol w:w="960"/>
        <w:gridCol w:w="1164"/>
      </w:tblGrid>
      <w:tr w:rsidR="00927D81" w:rsidRPr="00512CF4" w:rsidTr="002B76BA">
        <w:trPr>
          <w:trHeight w:val="85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Pr>
                <w:b/>
                <w:bCs/>
                <w:color w:val="000000"/>
                <w:sz w:val="22"/>
                <w:szCs w:val="22"/>
              </w:rPr>
              <w:t>Visas</w:t>
            </w:r>
            <w:r w:rsidRPr="00512CF4">
              <w:rPr>
                <w:b/>
                <w:bCs/>
                <w:color w:val="000000"/>
                <w:sz w:val="22"/>
                <w:szCs w:val="22"/>
              </w:rPr>
              <w:t xml:space="preserve"> pavadinimas</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sidRPr="00512CF4">
              <w:rPr>
                <w:b/>
                <w:bCs/>
                <w:color w:val="000000"/>
                <w:sz w:val="22"/>
                <w:szCs w:val="22"/>
              </w:rPr>
              <w:t>Inventorinis Nr.</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927D81" w:rsidRPr="00F136E6" w:rsidRDefault="00927D81" w:rsidP="002B76BA">
            <w:pPr>
              <w:jc w:val="center"/>
              <w:rPr>
                <w:b/>
                <w:bCs/>
                <w:caps/>
                <w:color w:val="000000"/>
                <w:sz w:val="22"/>
                <w:szCs w:val="22"/>
              </w:rPr>
            </w:pPr>
            <w:r w:rsidRPr="00F136E6">
              <w:rPr>
                <w:b/>
                <w:bCs/>
                <w:color w:val="000000"/>
                <w:sz w:val="22"/>
                <w:szCs w:val="22"/>
              </w:rPr>
              <w:t>Eksploatavimo</w:t>
            </w:r>
          </w:p>
          <w:p w:rsidR="00927D81" w:rsidRPr="00F136E6" w:rsidRDefault="00927D81" w:rsidP="002B76BA">
            <w:pPr>
              <w:jc w:val="center"/>
              <w:rPr>
                <w:b/>
                <w:bCs/>
                <w:caps/>
                <w:color w:val="000000"/>
                <w:sz w:val="22"/>
                <w:szCs w:val="22"/>
              </w:rPr>
            </w:pPr>
            <w:r w:rsidRPr="00F136E6">
              <w:rPr>
                <w:b/>
                <w:bCs/>
                <w:color w:val="000000"/>
                <w:sz w:val="22"/>
                <w:szCs w:val="22"/>
              </w:rPr>
              <w:t>pradžios</w:t>
            </w:r>
          </w:p>
          <w:p w:rsidR="00927D81" w:rsidRPr="00512CF4" w:rsidRDefault="00927D81" w:rsidP="002B76BA">
            <w:pPr>
              <w:jc w:val="center"/>
              <w:rPr>
                <w:b/>
                <w:bCs/>
                <w:caps/>
                <w:color w:val="000000"/>
                <w:sz w:val="22"/>
                <w:szCs w:val="22"/>
              </w:rPr>
            </w:pPr>
            <w:r w:rsidRPr="00F136E6">
              <w:rPr>
                <w:b/>
                <w:bCs/>
                <w:color w:val="000000"/>
                <w:sz w:val="22"/>
                <w:szCs w:val="22"/>
              </w:rPr>
              <w:t>data</w:t>
            </w:r>
            <w:r w:rsidRPr="00512CF4">
              <w:rPr>
                <w:b/>
                <w:bCs/>
                <w:color w:val="000000"/>
                <w:sz w:val="22"/>
                <w:szCs w:val="22"/>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sidRPr="00512CF4">
              <w:rPr>
                <w:b/>
                <w:bCs/>
                <w:color w:val="000000"/>
                <w:sz w:val="22"/>
                <w:szCs w:val="22"/>
              </w:rPr>
              <w:t>Kiekis</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27D81" w:rsidRPr="00F136E6" w:rsidRDefault="00927D81" w:rsidP="002B76BA">
            <w:pPr>
              <w:jc w:val="center"/>
              <w:rPr>
                <w:b/>
                <w:bCs/>
                <w:caps/>
                <w:color w:val="000000"/>
                <w:sz w:val="22"/>
                <w:szCs w:val="22"/>
              </w:rPr>
            </w:pPr>
            <w:r w:rsidRPr="00F136E6">
              <w:rPr>
                <w:b/>
                <w:bCs/>
                <w:color w:val="000000"/>
                <w:sz w:val="22"/>
                <w:szCs w:val="22"/>
              </w:rPr>
              <w:t>Įsigijimo</w:t>
            </w:r>
          </w:p>
          <w:p w:rsidR="00927D81" w:rsidRPr="00512CF4" w:rsidRDefault="00927D81" w:rsidP="002B76BA">
            <w:pPr>
              <w:jc w:val="center"/>
              <w:rPr>
                <w:b/>
                <w:bCs/>
                <w:caps/>
                <w:color w:val="000000"/>
                <w:sz w:val="22"/>
                <w:szCs w:val="22"/>
              </w:rPr>
            </w:pPr>
            <w:r w:rsidRPr="00F136E6">
              <w:rPr>
                <w:b/>
                <w:bCs/>
                <w:color w:val="000000"/>
                <w:sz w:val="22"/>
                <w:szCs w:val="22"/>
              </w:rPr>
              <w:t>vertė</w:t>
            </w:r>
            <w:r w:rsidRPr="00512CF4">
              <w:rPr>
                <w:b/>
                <w:bCs/>
                <w:color w:val="000000"/>
                <w:sz w:val="22"/>
                <w:szCs w:val="22"/>
              </w:rPr>
              <w:t xml:space="preserve">, </w:t>
            </w:r>
            <w:proofErr w:type="spellStart"/>
            <w:r w:rsidRPr="00512CF4">
              <w:rPr>
                <w:b/>
                <w:bCs/>
                <w:color w:val="000000"/>
                <w:sz w:val="22"/>
                <w:szCs w:val="22"/>
              </w:rPr>
              <w:t>Eur</w:t>
            </w:r>
            <w:proofErr w:type="spellEnd"/>
          </w:p>
        </w:tc>
      </w:tr>
      <w:tr w:rsidR="00927D81" w:rsidRPr="00512CF4" w:rsidTr="002B76BA">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927D81" w:rsidRPr="00996E2C" w:rsidRDefault="00927D81" w:rsidP="002B76BA">
            <w:pPr>
              <w:rPr>
                <w:caps/>
                <w:color w:val="000000"/>
                <w:sz w:val="22"/>
                <w:szCs w:val="22"/>
              </w:rPr>
            </w:pPr>
            <w:r w:rsidRPr="00996E2C">
              <w:rPr>
                <w:color w:val="000000"/>
                <w:sz w:val="22"/>
                <w:szCs w:val="22"/>
              </w:rPr>
              <w:t xml:space="preserve">Baldų komplektas </w:t>
            </w:r>
            <w:r w:rsidRPr="00F91ACC">
              <w:rPr>
                <w:iCs/>
                <w:color w:val="000000"/>
                <w:sz w:val="22"/>
                <w:szCs w:val="22"/>
              </w:rPr>
              <w:t xml:space="preserve">(stalas, 2 </w:t>
            </w:r>
            <w:proofErr w:type="spellStart"/>
            <w:r w:rsidRPr="00F91ACC">
              <w:rPr>
                <w:iCs/>
                <w:color w:val="000000"/>
                <w:sz w:val="22"/>
                <w:szCs w:val="22"/>
              </w:rPr>
              <w:t>dok</w:t>
            </w:r>
            <w:proofErr w:type="spellEnd"/>
            <w:r w:rsidRPr="00F91ACC">
              <w:rPr>
                <w:iCs/>
                <w:color w:val="000000"/>
                <w:sz w:val="22"/>
                <w:szCs w:val="22"/>
              </w:rPr>
              <w:t>. spintos, 1 rūbų spinta)</w:t>
            </w:r>
          </w:p>
        </w:tc>
        <w:tc>
          <w:tcPr>
            <w:tcW w:w="1789"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120813600009</w:t>
            </w:r>
          </w:p>
        </w:tc>
        <w:tc>
          <w:tcPr>
            <w:tcW w:w="1620"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2009-01-01</w:t>
            </w:r>
          </w:p>
        </w:tc>
        <w:tc>
          <w:tcPr>
            <w:tcW w:w="960"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1</w:t>
            </w:r>
          </w:p>
        </w:tc>
        <w:tc>
          <w:tcPr>
            <w:tcW w:w="1164"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421,95</w:t>
            </w:r>
          </w:p>
        </w:tc>
      </w:tr>
      <w:tr w:rsidR="00927D81" w:rsidRPr="00512CF4" w:rsidTr="002B76BA">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927D81" w:rsidRPr="00996E2C" w:rsidRDefault="00927D81" w:rsidP="002B76BA">
            <w:pPr>
              <w:rPr>
                <w:caps/>
                <w:color w:val="000000"/>
                <w:sz w:val="22"/>
                <w:szCs w:val="22"/>
              </w:rPr>
            </w:pPr>
            <w:r w:rsidRPr="00996E2C">
              <w:rPr>
                <w:color w:val="000000"/>
                <w:sz w:val="22"/>
                <w:szCs w:val="22"/>
              </w:rPr>
              <w:t xml:space="preserve">Baldų komplektas </w:t>
            </w:r>
            <w:r w:rsidRPr="00F91ACC">
              <w:rPr>
                <w:iCs/>
                <w:color w:val="000000"/>
                <w:sz w:val="22"/>
                <w:szCs w:val="22"/>
              </w:rPr>
              <w:t xml:space="preserve">(4 </w:t>
            </w:r>
            <w:proofErr w:type="spellStart"/>
            <w:r w:rsidRPr="00F91ACC">
              <w:rPr>
                <w:iCs/>
                <w:color w:val="000000"/>
                <w:sz w:val="22"/>
                <w:szCs w:val="22"/>
              </w:rPr>
              <w:t>dok</w:t>
            </w:r>
            <w:proofErr w:type="spellEnd"/>
            <w:r w:rsidRPr="00F91ACC">
              <w:rPr>
                <w:iCs/>
                <w:color w:val="000000"/>
                <w:sz w:val="22"/>
                <w:szCs w:val="22"/>
              </w:rPr>
              <w:t>. spintos, 1 rūbų spinta, stalas)</w:t>
            </w:r>
          </w:p>
        </w:tc>
        <w:tc>
          <w:tcPr>
            <w:tcW w:w="1789"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120813600003</w:t>
            </w:r>
          </w:p>
        </w:tc>
        <w:tc>
          <w:tcPr>
            <w:tcW w:w="1620"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2009-01-01</w:t>
            </w:r>
          </w:p>
        </w:tc>
        <w:tc>
          <w:tcPr>
            <w:tcW w:w="960"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1</w:t>
            </w:r>
          </w:p>
        </w:tc>
        <w:tc>
          <w:tcPr>
            <w:tcW w:w="1164"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827,52</w:t>
            </w:r>
          </w:p>
        </w:tc>
      </w:tr>
    </w:tbl>
    <w:p w:rsidR="00927D81" w:rsidRDefault="00927D81" w:rsidP="00927D81">
      <w:pPr>
        <w:ind w:firstLine="720"/>
        <w:jc w:val="both"/>
      </w:pPr>
    </w:p>
    <w:p w:rsidR="00927D81" w:rsidRDefault="00927D81" w:rsidP="00927D81">
      <w:pPr>
        <w:ind w:firstLine="720"/>
        <w:jc w:val="both"/>
      </w:pPr>
      <w:r>
        <w:t xml:space="preserve">2 </w:t>
      </w:r>
      <w:r w:rsidRPr="00582192">
        <w:t>lentelė. Trumpalaikis materialus turtas:</w:t>
      </w:r>
    </w:p>
    <w:tbl>
      <w:tblPr>
        <w:tblW w:w="9644" w:type="dxa"/>
        <w:tblInd w:w="-5" w:type="dxa"/>
        <w:tblLayout w:type="fixed"/>
        <w:tblLook w:val="04A0" w:firstRow="1" w:lastRow="0" w:firstColumn="1" w:lastColumn="0" w:noHBand="0" w:noVBand="1"/>
      </w:tblPr>
      <w:tblGrid>
        <w:gridCol w:w="3232"/>
        <w:gridCol w:w="2126"/>
        <w:gridCol w:w="1276"/>
        <w:gridCol w:w="850"/>
        <w:gridCol w:w="1134"/>
        <w:gridCol w:w="1026"/>
      </w:tblGrid>
      <w:tr w:rsidR="00927D81" w:rsidRPr="00512CF4" w:rsidTr="002B76BA">
        <w:trPr>
          <w:trHeight w:val="1223"/>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Pr>
                <w:b/>
                <w:bCs/>
                <w:color w:val="000000"/>
                <w:sz w:val="22"/>
                <w:szCs w:val="22"/>
              </w:rPr>
              <w:t>Visas</w:t>
            </w:r>
            <w:r w:rsidRPr="00512CF4">
              <w:rPr>
                <w:b/>
                <w:bCs/>
                <w:color w:val="000000"/>
                <w:sz w:val="22"/>
                <w:szCs w:val="22"/>
              </w:rPr>
              <w:t xml:space="preserve"> pavadinimas</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Pr>
                <w:b/>
                <w:bCs/>
                <w:color w:val="000000"/>
                <w:sz w:val="22"/>
                <w:szCs w:val="22"/>
              </w:rPr>
              <w:t>Nomenklatūrinis</w:t>
            </w:r>
            <w:r w:rsidRPr="00512CF4">
              <w:rPr>
                <w:b/>
                <w:bCs/>
                <w:color w:val="000000"/>
                <w:sz w:val="22"/>
                <w:szCs w:val="22"/>
              </w:rPr>
              <w:t xml:space="preserve"> Nr.</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27D81" w:rsidRPr="00F136E6" w:rsidRDefault="00927D81" w:rsidP="002B76BA">
            <w:pPr>
              <w:jc w:val="center"/>
              <w:rPr>
                <w:b/>
                <w:bCs/>
                <w:caps/>
                <w:color w:val="000000"/>
                <w:sz w:val="22"/>
                <w:szCs w:val="22"/>
              </w:rPr>
            </w:pPr>
            <w:r w:rsidRPr="00F136E6">
              <w:rPr>
                <w:b/>
                <w:bCs/>
                <w:color w:val="000000"/>
                <w:sz w:val="22"/>
                <w:szCs w:val="22"/>
              </w:rPr>
              <w:t>Atidavimo</w:t>
            </w:r>
          </w:p>
          <w:p w:rsidR="00927D81" w:rsidRPr="00F136E6" w:rsidRDefault="00927D81" w:rsidP="002B76BA">
            <w:pPr>
              <w:jc w:val="center"/>
              <w:rPr>
                <w:b/>
                <w:bCs/>
                <w:caps/>
                <w:color w:val="000000"/>
                <w:sz w:val="22"/>
                <w:szCs w:val="22"/>
              </w:rPr>
            </w:pPr>
            <w:r w:rsidRPr="00F136E6">
              <w:rPr>
                <w:b/>
                <w:bCs/>
                <w:color w:val="000000"/>
                <w:sz w:val="22"/>
                <w:szCs w:val="22"/>
              </w:rPr>
              <w:t>naudoti</w:t>
            </w:r>
          </w:p>
          <w:p w:rsidR="00927D81" w:rsidRPr="00512CF4" w:rsidRDefault="00927D81" w:rsidP="002B76BA">
            <w:pPr>
              <w:jc w:val="center"/>
              <w:rPr>
                <w:b/>
                <w:bCs/>
                <w:caps/>
                <w:color w:val="000000"/>
                <w:sz w:val="22"/>
                <w:szCs w:val="22"/>
              </w:rPr>
            </w:pPr>
            <w:r w:rsidRPr="00F136E6">
              <w:rPr>
                <w:b/>
                <w:bCs/>
                <w:color w:val="000000"/>
                <w:sz w:val="22"/>
                <w:szCs w:val="22"/>
              </w:rPr>
              <w:t>(įsigijimo)</w:t>
            </w:r>
            <w:r w:rsidRPr="00512CF4">
              <w:rPr>
                <w:b/>
                <w:bCs/>
                <w:color w:val="000000"/>
                <w:sz w:val="22"/>
                <w:szCs w:val="22"/>
              </w:rPr>
              <w:t xml:space="preserve"> </w:t>
            </w:r>
            <w:r>
              <w:rPr>
                <w:b/>
                <w:bCs/>
                <w:color w:val="000000"/>
                <w:sz w:val="22"/>
                <w:szCs w:val="22"/>
              </w:rPr>
              <w:t>data</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sidRPr="00512CF4">
              <w:rPr>
                <w:b/>
                <w:bCs/>
                <w:color w:val="000000"/>
                <w:sz w:val="22"/>
                <w:szCs w:val="22"/>
              </w:rPr>
              <w:t>Kiekis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7D81" w:rsidRDefault="00927D81" w:rsidP="002B76BA">
            <w:pPr>
              <w:autoSpaceDE w:val="0"/>
              <w:autoSpaceDN w:val="0"/>
              <w:adjustRightInd w:val="0"/>
              <w:jc w:val="center"/>
              <w:rPr>
                <w:rFonts w:ascii="TimesNewRomanPSMT" w:hAnsi="TimesNewRomanPSMT" w:cs="TimesNewRomanPSMT"/>
                <w:b/>
                <w:sz w:val="22"/>
                <w:szCs w:val="22"/>
              </w:rPr>
            </w:pPr>
            <w:r>
              <w:rPr>
                <w:rFonts w:ascii="TimesNewRomanPSMT" w:hAnsi="TimesNewRomanPSMT" w:cs="TimesNewRomanPSMT"/>
                <w:b/>
                <w:sz w:val="22"/>
                <w:szCs w:val="22"/>
              </w:rPr>
              <w:t>Vieneto</w:t>
            </w:r>
          </w:p>
          <w:p w:rsidR="00927D81" w:rsidRDefault="00927D81" w:rsidP="002B76BA">
            <w:pPr>
              <w:autoSpaceDE w:val="0"/>
              <w:autoSpaceDN w:val="0"/>
              <w:adjustRightInd w:val="0"/>
              <w:jc w:val="center"/>
              <w:rPr>
                <w:rFonts w:ascii="TimesNewRomanPSMT" w:hAnsi="TimesNewRomanPSMT" w:cs="TimesNewRomanPSMT"/>
                <w:b/>
                <w:caps/>
                <w:sz w:val="22"/>
                <w:szCs w:val="22"/>
              </w:rPr>
            </w:pPr>
            <w:r>
              <w:rPr>
                <w:rFonts w:ascii="TimesNewRomanPSMT" w:hAnsi="TimesNewRomanPSMT" w:cs="TimesNewRomanPSMT"/>
                <w:b/>
                <w:sz w:val="22"/>
                <w:szCs w:val="22"/>
              </w:rPr>
              <w:t>į</w:t>
            </w:r>
            <w:r w:rsidRPr="00F136E6">
              <w:rPr>
                <w:rFonts w:ascii="TimesNewRomanPSMT" w:hAnsi="TimesNewRomanPSMT" w:cs="TimesNewRomanPSMT"/>
                <w:b/>
                <w:sz w:val="22"/>
                <w:szCs w:val="22"/>
              </w:rPr>
              <w:t>sigijimo</w:t>
            </w:r>
          </w:p>
          <w:p w:rsidR="00927D81" w:rsidRPr="00447F3E" w:rsidRDefault="00927D81" w:rsidP="002B76BA">
            <w:pPr>
              <w:autoSpaceDE w:val="0"/>
              <w:autoSpaceDN w:val="0"/>
              <w:adjustRightInd w:val="0"/>
              <w:jc w:val="center"/>
              <w:rPr>
                <w:rFonts w:ascii="TimesNewRomanPSMT" w:hAnsi="TimesNewRomanPSMT" w:cs="TimesNewRomanPSMT"/>
                <w:b/>
                <w:caps/>
                <w:sz w:val="22"/>
                <w:szCs w:val="22"/>
              </w:rPr>
            </w:pPr>
            <w:r>
              <w:rPr>
                <w:rFonts w:ascii="TimesNewRomanPSMT" w:hAnsi="TimesNewRomanPSMT" w:cs="TimesNewRomanPSMT"/>
                <w:b/>
                <w:sz w:val="22"/>
                <w:szCs w:val="22"/>
              </w:rPr>
              <w:t>vertė</w:t>
            </w:r>
            <w:r w:rsidRPr="00512CF4">
              <w:rPr>
                <w:b/>
                <w:bCs/>
                <w:color w:val="000000"/>
                <w:sz w:val="22"/>
                <w:szCs w:val="22"/>
              </w:rPr>
              <w:t xml:space="preserve">, </w:t>
            </w:r>
            <w:proofErr w:type="spellStart"/>
            <w:r w:rsidRPr="00512CF4">
              <w:rPr>
                <w:b/>
                <w:bCs/>
                <w:color w:val="000000"/>
                <w:sz w:val="22"/>
                <w:szCs w:val="22"/>
              </w:rPr>
              <w:t>Eur</w:t>
            </w:r>
            <w:proofErr w:type="spellEnd"/>
          </w:p>
        </w:tc>
        <w:tc>
          <w:tcPr>
            <w:tcW w:w="1026" w:type="dxa"/>
            <w:tcBorders>
              <w:top w:val="single" w:sz="4" w:space="0" w:color="auto"/>
              <w:left w:val="nil"/>
              <w:bottom w:val="single" w:sz="4" w:space="0" w:color="auto"/>
              <w:right w:val="single" w:sz="4" w:space="0" w:color="auto"/>
            </w:tcBorders>
            <w:shd w:val="clear" w:color="auto" w:fill="auto"/>
            <w:vAlign w:val="center"/>
          </w:tcPr>
          <w:p w:rsidR="00927D81" w:rsidRPr="00447F3E" w:rsidRDefault="00927D81" w:rsidP="002B76BA">
            <w:pPr>
              <w:spacing w:after="200" w:line="276" w:lineRule="auto"/>
              <w:rPr>
                <w:rFonts w:ascii="TimesNewRomanPSMT" w:hAnsi="TimesNewRomanPSMT" w:cs="TimesNewRomanPSMT"/>
                <w:b/>
                <w:caps/>
                <w:sz w:val="22"/>
                <w:szCs w:val="22"/>
              </w:rPr>
            </w:pPr>
            <w:r>
              <w:rPr>
                <w:rFonts w:ascii="TimesNewRomanPSMT" w:hAnsi="TimesNewRomanPSMT" w:cs="TimesNewRomanPSMT"/>
                <w:b/>
                <w:sz w:val="22"/>
                <w:szCs w:val="22"/>
              </w:rPr>
              <w:t>B</w:t>
            </w:r>
            <w:r w:rsidRPr="00447F3E">
              <w:rPr>
                <w:rFonts w:ascii="TimesNewRomanPSMT" w:hAnsi="TimesNewRomanPSMT" w:cs="TimesNewRomanPSMT"/>
                <w:b/>
                <w:sz w:val="22"/>
                <w:szCs w:val="22"/>
              </w:rPr>
              <w:t xml:space="preserve">endra įsigijimo vertė, </w:t>
            </w:r>
            <w:proofErr w:type="spellStart"/>
            <w:r>
              <w:rPr>
                <w:rFonts w:ascii="TimesNewRomanPSMT" w:hAnsi="TimesNewRomanPSMT" w:cs="TimesNewRomanPSMT"/>
                <w:b/>
                <w:sz w:val="22"/>
                <w:szCs w:val="22"/>
              </w:rPr>
              <w:t>E</w:t>
            </w:r>
            <w:r w:rsidRPr="00447F3E">
              <w:rPr>
                <w:rFonts w:ascii="TimesNewRomanPSMT" w:hAnsi="TimesNewRomanPSMT" w:cs="TimesNewRomanPSMT"/>
                <w:b/>
                <w:sz w:val="22"/>
                <w:szCs w:val="22"/>
              </w:rPr>
              <w:t>ur</w:t>
            </w:r>
            <w:proofErr w:type="spellEnd"/>
            <w:r w:rsidRPr="00447F3E">
              <w:rPr>
                <w:rFonts w:ascii="TimesNewRomanPSMT" w:hAnsi="TimesNewRomanPSMT" w:cs="TimesNewRomanPSMT"/>
                <w:b/>
                <w:sz w:val="22"/>
                <w:szCs w:val="22"/>
              </w:rPr>
              <w:t xml:space="preserve"> </w:t>
            </w:r>
          </w:p>
        </w:tc>
      </w:tr>
      <w:tr w:rsidR="00927D81" w:rsidRPr="00512CF4" w:rsidTr="002B76BA">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Biuro (darbuotojo) kėdė</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UZB-170470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2017-06-13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Pr>
                <w:color w:val="000000"/>
                <w:sz w:val="22"/>
                <w:szCs w:val="22"/>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Pr>
                <w:color w:val="000000"/>
                <w:sz w:val="22"/>
                <w:szCs w:val="22"/>
              </w:rPr>
              <w:t>119,06</w:t>
            </w:r>
            <w:r w:rsidR="004D3B97">
              <w:rPr>
                <w:color w:val="000000"/>
                <w:sz w:val="22"/>
                <w:szCs w:val="22"/>
              </w:rPr>
              <w:t>357</w:t>
            </w:r>
          </w:p>
        </w:tc>
        <w:tc>
          <w:tcPr>
            <w:tcW w:w="1026" w:type="dxa"/>
            <w:tcBorders>
              <w:top w:val="single" w:sz="4" w:space="0" w:color="auto"/>
              <w:left w:val="nil"/>
              <w:bottom w:val="single" w:sz="4" w:space="0" w:color="auto"/>
              <w:right w:val="single" w:sz="4" w:space="0" w:color="auto"/>
            </w:tcBorders>
            <w:shd w:val="clear" w:color="auto" w:fill="auto"/>
            <w:vAlign w:val="center"/>
          </w:tcPr>
          <w:p w:rsidR="00927D81" w:rsidRPr="00512CF4" w:rsidRDefault="00927D81" w:rsidP="004D3B97">
            <w:pPr>
              <w:rPr>
                <w:caps/>
                <w:color w:val="000000"/>
                <w:sz w:val="22"/>
                <w:szCs w:val="22"/>
              </w:rPr>
            </w:pPr>
            <w:r>
              <w:rPr>
                <w:caps/>
                <w:color w:val="000000"/>
                <w:sz w:val="22"/>
                <w:szCs w:val="22"/>
              </w:rPr>
              <w:t>238,1</w:t>
            </w:r>
            <w:r w:rsidR="004D3B97">
              <w:rPr>
                <w:caps/>
                <w:color w:val="000000"/>
                <w:sz w:val="22"/>
                <w:szCs w:val="22"/>
              </w:rPr>
              <w:t>3</w:t>
            </w:r>
          </w:p>
        </w:tc>
      </w:tr>
      <w:tr w:rsidR="00927D81" w:rsidRPr="00512CF4" w:rsidTr="002B76BA">
        <w:trPr>
          <w:trHeight w:val="300"/>
        </w:trPr>
        <w:tc>
          <w:tcPr>
            <w:tcW w:w="3232" w:type="dxa"/>
            <w:tcBorders>
              <w:top w:val="nil"/>
              <w:left w:val="single" w:sz="4" w:space="0" w:color="auto"/>
              <w:bottom w:val="nil"/>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Stalčių konteineris</w:t>
            </w:r>
          </w:p>
        </w:tc>
        <w:tc>
          <w:tcPr>
            <w:tcW w:w="2126" w:type="dxa"/>
            <w:tcBorders>
              <w:top w:val="nil"/>
              <w:left w:val="nil"/>
              <w:bottom w:val="nil"/>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UZB-117406</w:t>
            </w:r>
          </w:p>
        </w:tc>
        <w:tc>
          <w:tcPr>
            <w:tcW w:w="1276" w:type="dxa"/>
            <w:tcBorders>
              <w:top w:val="nil"/>
              <w:left w:val="nil"/>
              <w:bottom w:val="nil"/>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2010-09-27</w:t>
            </w:r>
          </w:p>
        </w:tc>
        <w:tc>
          <w:tcPr>
            <w:tcW w:w="850" w:type="dxa"/>
            <w:tcBorders>
              <w:top w:val="nil"/>
              <w:left w:val="nil"/>
              <w:bottom w:val="nil"/>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1</w:t>
            </w:r>
          </w:p>
        </w:tc>
        <w:tc>
          <w:tcPr>
            <w:tcW w:w="1134" w:type="dxa"/>
            <w:tcBorders>
              <w:top w:val="nil"/>
              <w:left w:val="nil"/>
              <w:bottom w:val="nil"/>
              <w:right w:val="single" w:sz="4" w:space="0" w:color="auto"/>
            </w:tcBorders>
            <w:shd w:val="clear" w:color="auto" w:fill="auto"/>
            <w:vAlign w:val="center"/>
            <w:hideMark/>
          </w:tcPr>
          <w:p w:rsidR="00927D81" w:rsidRPr="00512CF4" w:rsidRDefault="00927D81" w:rsidP="004D3B97">
            <w:pPr>
              <w:rPr>
                <w:caps/>
                <w:color w:val="000000"/>
                <w:sz w:val="22"/>
                <w:szCs w:val="22"/>
              </w:rPr>
            </w:pPr>
            <w:r w:rsidRPr="00512CF4">
              <w:rPr>
                <w:color w:val="000000"/>
                <w:sz w:val="22"/>
                <w:szCs w:val="22"/>
              </w:rPr>
              <w:t>74,</w:t>
            </w:r>
            <w:r w:rsidR="004D3B97">
              <w:rPr>
                <w:color w:val="000000"/>
                <w:sz w:val="22"/>
                <w:szCs w:val="22"/>
              </w:rPr>
              <w:t>1175</w:t>
            </w:r>
          </w:p>
        </w:tc>
        <w:tc>
          <w:tcPr>
            <w:tcW w:w="1026" w:type="dxa"/>
            <w:tcBorders>
              <w:top w:val="nil"/>
              <w:left w:val="nil"/>
              <w:bottom w:val="nil"/>
              <w:right w:val="single" w:sz="4" w:space="0" w:color="auto"/>
            </w:tcBorders>
            <w:shd w:val="clear" w:color="auto" w:fill="auto"/>
            <w:vAlign w:val="center"/>
          </w:tcPr>
          <w:p w:rsidR="00927D81" w:rsidRPr="00512CF4" w:rsidRDefault="00927D81" w:rsidP="002B76BA">
            <w:pPr>
              <w:rPr>
                <w:caps/>
                <w:color w:val="000000"/>
                <w:sz w:val="22"/>
                <w:szCs w:val="22"/>
              </w:rPr>
            </w:pPr>
            <w:r>
              <w:rPr>
                <w:caps/>
                <w:color w:val="000000"/>
                <w:sz w:val="22"/>
                <w:szCs w:val="22"/>
              </w:rPr>
              <w:t>74,12</w:t>
            </w:r>
          </w:p>
        </w:tc>
      </w:tr>
      <w:tr w:rsidR="00927D81" w:rsidRPr="00512CF4" w:rsidTr="002B76BA">
        <w:trPr>
          <w:trHeight w:val="6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Staciona</w:t>
            </w:r>
            <w:r>
              <w:rPr>
                <w:color w:val="000000"/>
                <w:sz w:val="22"/>
                <w:szCs w:val="22"/>
              </w:rPr>
              <w:t>r</w:t>
            </w:r>
            <w:r w:rsidRPr="00512CF4">
              <w:rPr>
                <w:color w:val="000000"/>
                <w:sz w:val="22"/>
                <w:szCs w:val="22"/>
              </w:rPr>
              <w:t xml:space="preserve">us kompiuteris DELL </w:t>
            </w:r>
            <w:proofErr w:type="spellStart"/>
            <w:r w:rsidRPr="00512CF4">
              <w:rPr>
                <w:color w:val="000000"/>
                <w:sz w:val="22"/>
                <w:szCs w:val="22"/>
              </w:rPr>
              <w:t>Optiplex</w:t>
            </w:r>
            <w:proofErr w:type="spellEnd"/>
            <w:r w:rsidRPr="00512CF4">
              <w:rPr>
                <w:color w:val="000000"/>
                <w:sz w:val="22"/>
                <w:szCs w:val="22"/>
              </w:rPr>
              <w:t xml:space="preserve"> 3060 i3-8100t/8GB/500GB/WIN10PRO</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927D81" w:rsidRPr="00512CF4" w:rsidRDefault="00927D81" w:rsidP="002B76BA">
            <w:pPr>
              <w:jc w:val="center"/>
              <w:rPr>
                <w:caps/>
                <w:color w:val="000000"/>
                <w:sz w:val="22"/>
                <w:szCs w:val="22"/>
              </w:rPr>
            </w:pPr>
            <w:r w:rsidRPr="00512CF4">
              <w:rPr>
                <w:color w:val="000000"/>
                <w:sz w:val="22"/>
                <w:szCs w:val="22"/>
              </w:rPr>
              <w:t>UZB-190357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27D81" w:rsidRPr="00512CF4" w:rsidRDefault="00927D81" w:rsidP="002B76BA">
            <w:pPr>
              <w:jc w:val="center"/>
              <w:rPr>
                <w:caps/>
                <w:color w:val="000000"/>
                <w:sz w:val="22"/>
                <w:szCs w:val="22"/>
              </w:rPr>
            </w:pPr>
            <w:r w:rsidRPr="00512CF4">
              <w:rPr>
                <w:color w:val="000000"/>
                <w:sz w:val="22"/>
                <w:szCs w:val="22"/>
              </w:rPr>
              <w:t>2019</w:t>
            </w:r>
            <w:r>
              <w:rPr>
                <w:color w:val="000000"/>
                <w:sz w:val="22"/>
                <w:szCs w:val="22"/>
              </w:rPr>
              <w:t>-</w:t>
            </w:r>
            <w:r w:rsidRPr="00512CF4">
              <w:rPr>
                <w:color w:val="000000"/>
                <w:sz w:val="22"/>
                <w:szCs w:val="22"/>
              </w:rPr>
              <w:t>07</w:t>
            </w:r>
            <w:r>
              <w:rPr>
                <w:color w:val="000000"/>
                <w:sz w:val="22"/>
                <w:szCs w:val="22"/>
              </w:rPr>
              <w:t>-</w:t>
            </w:r>
            <w:r w:rsidRPr="00512CF4">
              <w:rPr>
                <w:color w:val="000000"/>
                <w:sz w:val="22"/>
                <w:szCs w:val="22"/>
              </w:rPr>
              <w:t>26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473,11</w:t>
            </w:r>
          </w:p>
        </w:tc>
        <w:tc>
          <w:tcPr>
            <w:tcW w:w="1026" w:type="dxa"/>
            <w:tcBorders>
              <w:top w:val="single" w:sz="4" w:space="0" w:color="auto"/>
              <w:left w:val="nil"/>
              <w:bottom w:val="single" w:sz="4" w:space="0" w:color="auto"/>
              <w:right w:val="single" w:sz="4" w:space="0" w:color="auto"/>
            </w:tcBorders>
            <w:shd w:val="clear" w:color="auto" w:fill="auto"/>
            <w:vAlign w:val="center"/>
          </w:tcPr>
          <w:p w:rsidR="00927D81" w:rsidRPr="00512CF4" w:rsidRDefault="00927D81" w:rsidP="002B76BA">
            <w:pPr>
              <w:rPr>
                <w:caps/>
                <w:color w:val="000000"/>
                <w:sz w:val="22"/>
                <w:szCs w:val="22"/>
              </w:rPr>
            </w:pPr>
            <w:r>
              <w:rPr>
                <w:caps/>
                <w:color w:val="000000"/>
                <w:sz w:val="22"/>
                <w:szCs w:val="22"/>
              </w:rPr>
              <w:t>946,22</w:t>
            </w:r>
          </w:p>
        </w:tc>
      </w:tr>
      <w:tr w:rsidR="00927D81" w:rsidRPr="00512CF4" w:rsidTr="002B76BA">
        <w:trPr>
          <w:trHeight w:val="600"/>
        </w:trPr>
        <w:tc>
          <w:tcPr>
            <w:tcW w:w="3232" w:type="dxa"/>
            <w:tcBorders>
              <w:top w:val="nil"/>
              <w:left w:val="single" w:sz="4" w:space="0" w:color="auto"/>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 xml:space="preserve">Monitorius DELL </w:t>
            </w:r>
            <w:proofErr w:type="spellStart"/>
            <w:r w:rsidRPr="00512CF4">
              <w:rPr>
                <w:color w:val="000000"/>
                <w:sz w:val="22"/>
                <w:szCs w:val="22"/>
              </w:rPr>
              <w:t>UltraSharp</w:t>
            </w:r>
            <w:proofErr w:type="spellEnd"/>
            <w:r w:rsidRPr="00512CF4">
              <w:rPr>
                <w:color w:val="000000"/>
                <w:sz w:val="22"/>
                <w:szCs w:val="22"/>
              </w:rPr>
              <w:t xml:space="preserve"> U2518D (</w:t>
            </w:r>
            <w:proofErr w:type="spellStart"/>
            <w:r w:rsidRPr="00512CF4">
              <w:rPr>
                <w:color w:val="000000"/>
                <w:sz w:val="22"/>
                <w:szCs w:val="22"/>
              </w:rPr>
              <w:t>sut</w:t>
            </w:r>
            <w:proofErr w:type="spellEnd"/>
            <w:r w:rsidRPr="00512CF4">
              <w:rPr>
                <w:color w:val="000000"/>
                <w:sz w:val="22"/>
                <w:szCs w:val="22"/>
              </w:rPr>
              <w:t>. Nr. CPO65164)</w:t>
            </w:r>
          </w:p>
        </w:tc>
        <w:tc>
          <w:tcPr>
            <w:tcW w:w="2126"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UZB-190358</w:t>
            </w:r>
          </w:p>
        </w:tc>
        <w:tc>
          <w:tcPr>
            <w:tcW w:w="1276"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2019</w:t>
            </w:r>
            <w:r>
              <w:rPr>
                <w:color w:val="000000"/>
                <w:sz w:val="22"/>
                <w:szCs w:val="22"/>
              </w:rPr>
              <w:t>-</w:t>
            </w:r>
            <w:r w:rsidRPr="00512CF4">
              <w:rPr>
                <w:color w:val="000000"/>
                <w:sz w:val="22"/>
                <w:szCs w:val="22"/>
              </w:rPr>
              <w:t>07</w:t>
            </w:r>
            <w:r>
              <w:rPr>
                <w:color w:val="000000"/>
                <w:sz w:val="22"/>
                <w:szCs w:val="22"/>
              </w:rPr>
              <w:t>-</w:t>
            </w:r>
            <w:r w:rsidRPr="00512CF4">
              <w:rPr>
                <w:color w:val="000000"/>
                <w:sz w:val="22"/>
                <w:szCs w:val="22"/>
              </w:rPr>
              <w:t>29</w:t>
            </w:r>
          </w:p>
        </w:tc>
        <w:tc>
          <w:tcPr>
            <w:tcW w:w="850"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w:t>
            </w:r>
          </w:p>
        </w:tc>
        <w:tc>
          <w:tcPr>
            <w:tcW w:w="1134"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263,78</w:t>
            </w:r>
          </w:p>
        </w:tc>
        <w:tc>
          <w:tcPr>
            <w:tcW w:w="1026" w:type="dxa"/>
            <w:tcBorders>
              <w:top w:val="nil"/>
              <w:left w:val="nil"/>
              <w:bottom w:val="single" w:sz="4" w:space="0" w:color="auto"/>
              <w:right w:val="single" w:sz="4" w:space="0" w:color="auto"/>
            </w:tcBorders>
            <w:shd w:val="clear" w:color="auto" w:fill="auto"/>
            <w:vAlign w:val="center"/>
          </w:tcPr>
          <w:p w:rsidR="00927D81" w:rsidRPr="00512CF4" w:rsidRDefault="00927D81" w:rsidP="002B76BA">
            <w:pPr>
              <w:rPr>
                <w:caps/>
                <w:color w:val="000000"/>
                <w:sz w:val="22"/>
                <w:szCs w:val="22"/>
              </w:rPr>
            </w:pPr>
            <w:r>
              <w:rPr>
                <w:caps/>
                <w:color w:val="000000"/>
                <w:sz w:val="22"/>
                <w:szCs w:val="22"/>
              </w:rPr>
              <w:t>527,56</w:t>
            </w:r>
          </w:p>
        </w:tc>
      </w:tr>
    </w:tbl>
    <w:p w:rsidR="00927D81" w:rsidRDefault="00927D81" w:rsidP="00352E29">
      <w:pPr>
        <w:jc w:val="center"/>
        <w:rPr>
          <w:b/>
        </w:rPr>
      </w:pPr>
    </w:p>
    <w:p w:rsidR="00927D81" w:rsidRDefault="00B4284C" w:rsidP="00927D81">
      <w:pPr>
        <w:jc w:val="center"/>
        <w:rPr>
          <w:b/>
        </w:rPr>
      </w:pPr>
      <w:r>
        <w:rPr>
          <w:b/>
        </w:rPr>
        <w:t>___________________________________</w:t>
      </w: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Pr="00927D81" w:rsidRDefault="00927D81" w:rsidP="00927D81">
      <w:pPr>
        <w:jc w:val="center"/>
        <w:rPr>
          <w:b/>
        </w:rPr>
      </w:pPr>
    </w:p>
    <w:p w:rsidR="007E015C" w:rsidRDefault="007E015C" w:rsidP="00927D81">
      <w:pPr>
        <w:jc w:val="center"/>
        <w:rPr>
          <w:b/>
        </w:rPr>
      </w:pPr>
    </w:p>
    <w:p w:rsidR="00927D81" w:rsidRDefault="00927D81" w:rsidP="00927D81">
      <w:pPr>
        <w:jc w:val="center"/>
        <w:rPr>
          <w:b/>
        </w:rPr>
      </w:pPr>
      <w:r w:rsidRPr="00927D81">
        <w:rPr>
          <w:b/>
        </w:rPr>
        <w:lastRenderedPageBreak/>
        <w:t>TURTO SKYRIUS</w:t>
      </w:r>
    </w:p>
    <w:p w:rsidR="00B53AED" w:rsidRDefault="00B53AED" w:rsidP="00927D81">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4C76FD">
            <w:pPr>
              <w:jc w:val="center"/>
              <w:rPr>
                <w:b/>
              </w:rPr>
            </w:pPr>
            <w:r w:rsidRPr="00350977">
              <w:rPr>
                <w:b/>
                <w:caps/>
              </w:rPr>
              <w:t>„</w:t>
            </w:r>
            <w:r w:rsidR="00350977" w:rsidRPr="00B50618">
              <w:rPr>
                <w:b/>
              </w:rPr>
              <w:t>DĖL SUTIKIMO PERIMTI VALSTYBĖS TURTĄ</w:t>
            </w:r>
            <w:r w:rsidR="00350977">
              <w:rPr>
                <w:b/>
              </w:rPr>
              <w:t>“</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w:t>
            </w:r>
            <w:r w:rsidR="00B7432C">
              <w:t>4</w:t>
            </w:r>
            <w:r>
              <w:t xml:space="preserve"> m. </w:t>
            </w:r>
            <w:r w:rsidR="00B7432C">
              <w:t>sausio</w:t>
            </w:r>
            <w:r w:rsidR="00DA1D15">
              <w:t xml:space="preserve"> 1</w:t>
            </w:r>
            <w:r w:rsidR="000E4EC8">
              <w:t>7</w:t>
            </w:r>
            <w:r w:rsidR="00DA1D15">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365993">
      <w:pPr>
        <w:autoSpaceDE w:val="0"/>
        <w:autoSpaceDN w:val="0"/>
        <w:adjustRightInd w:val="0"/>
        <w:ind w:firstLine="720"/>
        <w:jc w:val="both"/>
        <w:rPr>
          <w:b/>
        </w:rPr>
      </w:pPr>
      <w:r w:rsidRPr="00332799">
        <w:rPr>
          <w:b/>
        </w:rPr>
        <w:t xml:space="preserve">1. Parengto sprendimo projekto tikslai, uždaviniai. </w:t>
      </w:r>
    </w:p>
    <w:p w:rsidR="00B51C26" w:rsidRDefault="007D2CF4" w:rsidP="00365993">
      <w:pPr>
        <w:autoSpaceDE w:val="0"/>
        <w:autoSpaceDN w:val="0"/>
        <w:adjustRightInd w:val="0"/>
        <w:ind w:firstLine="720"/>
        <w:jc w:val="both"/>
        <w:rPr>
          <w:shd w:val="clear" w:color="auto" w:fill="FFFFFF"/>
        </w:rPr>
      </w:pPr>
      <w:r>
        <w:rPr>
          <w:shd w:val="clear" w:color="auto" w:fill="FFFFFF"/>
        </w:rPr>
        <w:t>P</w:t>
      </w:r>
      <w:r w:rsidR="00C257F3" w:rsidRPr="00C257F3">
        <w:rPr>
          <w:shd w:val="clear" w:color="auto" w:fill="FFFFFF"/>
        </w:rPr>
        <w:t>erimti Plungės rajono savivaldyb</w:t>
      </w:r>
      <w:r w:rsidR="00350977">
        <w:rPr>
          <w:shd w:val="clear" w:color="auto" w:fill="FFFFFF"/>
        </w:rPr>
        <w:t xml:space="preserve">ei </w:t>
      </w:r>
      <w:r w:rsidR="00350977" w:rsidRPr="00350977">
        <w:rPr>
          <w:shd w:val="clear" w:color="auto" w:fill="FFFFFF"/>
        </w:rPr>
        <w:t xml:space="preserve">patikėjimo teise perduodamą materialųjį turtą jai perduotoms valstybinėms (valstybės perduotoms savivaldybei) funkcijoms </w:t>
      </w:r>
      <w:r w:rsidR="00B4284C" w:rsidRPr="007E015C">
        <w:rPr>
          <w:shd w:val="clear" w:color="auto" w:fill="FFFFFF"/>
        </w:rPr>
        <w:t xml:space="preserve">– </w:t>
      </w:r>
      <w:r w:rsidR="00350977" w:rsidRPr="007E015C">
        <w:rPr>
          <w:shd w:val="clear" w:color="auto" w:fill="FFFFFF"/>
        </w:rPr>
        <w:t>savivaldybei</w:t>
      </w:r>
      <w:r w:rsidR="00350977" w:rsidRPr="00350977">
        <w:rPr>
          <w:shd w:val="clear" w:color="auto" w:fill="FFFFFF"/>
        </w:rPr>
        <w:t xml:space="preserve"> priskirtos valstybinės žemės ir kito valstybės turto valdymas, naudojimas ir disponavimas juo patikėjimo teise </w:t>
      </w:r>
      <w:r w:rsidR="00B4284C">
        <w:rPr>
          <w:shd w:val="clear" w:color="auto" w:fill="FFFFFF"/>
        </w:rPr>
        <w:t>–</w:t>
      </w:r>
      <w:r w:rsidR="00350977" w:rsidRPr="00350977">
        <w:rPr>
          <w:shd w:val="clear" w:color="auto" w:fill="FFFFFF"/>
        </w:rPr>
        <w:t xml:space="preserve"> įgyvendinti, valstybei nuosavybės teise priklausantį ir šiuo metu Nacionalinės žemės tarnybos prie Aplinkos ministerijos patikėjimo teise valdomą </w:t>
      </w:r>
      <w:r w:rsidR="00350977">
        <w:rPr>
          <w:shd w:val="clear" w:color="auto" w:fill="FFFFFF"/>
        </w:rPr>
        <w:t xml:space="preserve">materialųjį ilgalaikį ir trumpalaikį turtą. </w:t>
      </w:r>
      <w:r w:rsidR="00C257F3" w:rsidRPr="00C257F3">
        <w:rPr>
          <w:shd w:val="clear" w:color="auto" w:fill="FFFFFF"/>
        </w:rPr>
        <w:t>Gaunamo</w:t>
      </w:r>
      <w:r w:rsidR="00B51C26">
        <w:rPr>
          <w:shd w:val="clear" w:color="auto" w:fill="FFFFFF"/>
        </w:rPr>
        <w:t xml:space="preserve"> trumpalaikio</w:t>
      </w:r>
      <w:r w:rsidR="00C257F3" w:rsidRPr="00C257F3">
        <w:rPr>
          <w:shd w:val="clear" w:color="auto" w:fill="FFFFFF"/>
        </w:rPr>
        <w:t xml:space="preserve"> turto bendra</w:t>
      </w:r>
      <w:r w:rsidR="00B51C26">
        <w:rPr>
          <w:shd w:val="clear" w:color="auto" w:fill="FFFFFF"/>
        </w:rPr>
        <w:t xml:space="preserve"> įsigijimo vertė</w:t>
      </w:r>
      <w:r w:rsidR="00C257F3" w:rsidRPr="00C257F3">
        <w:rPr>
          <w:shd w:val="clear" w:color="auto" w:fill="FFFFFF"/>
        </w:rPr>
        <w:t xml:space="preserve"> yra</w:t>
      </w:r>
      <w:r w:rsidR="00350977">
        <w:t xml:space="preserve"> 1</w:t>
      </w:r>
      <w:r w:rsidR="00593358">
        <w:t xml:space="preserve"> </w:t>
      </w:r>
      <w:r w:rsidR="00350977">
        <w:t>786,0</w:t>
      </w:r>
      <w:r w:rsidR="004D3B97">
        <w:t>3</w:t>
      </w:r>
      <w:r w:rsidR="00350977">
        <w:t xml:space="preserve"> </w:t>
      </w:r>
      <w:proofErr w:type="spellStart"/>
      <w:r w:rsidR="0033028B" w:rsidRPr="007F3007">
        <w:rPr>
          <w:shd w:val="clear" w:color="auto" w:fill="FFFFFF"/>
        </w:rPr>
        <w:t>E</w:t>
      </w:r>
      <w:r w:rsidR="00B51C26" w:rsidRPr="00816D67">
        <w:rPr>
          <w:shd w:val="clear" w:color="auto" w:fill="FFFFFF"/>
        </w:rPr>
        <w:t>ur</w:t>
      </w:r>
      <w:proofErr w:type="spellEnd"/>
      <w:r w:rsidR="00350977">
        <w:rPr>
          <w:shd w:val="clear" w:color="auto" w:fill="FFFFFF"/>
        </w:rPr>
        <w:t xml:space="preserve">, </w:t>
      </w:r>
      <w:r w:rsidR="001E20DB">
        <w:rPr>
          <w:shd w:val="clear" w:color="auto" w:fill="FFFFFF"/>
        </w:rPr>
        <w:t>ilgalaikio</w:t>
      </w:r>
      <w:r w:rsidR="00350977">
        <w:rPr>
          <w:shd w:val="clear" w:color="auto" w:fill="FFFFFF"/>
        </w:rPr>
        <w:t xml:space="preserve"> </w:t>
      </w:r>
      <w:r w:rsidR="001E20DB" w:rsidRPr="001E20DB">
        <w:rPr>
          <w:shd w:val="clear" w:color="auto" w:fill="FFFFFF"/>
        </w:rPr>
        <w:t>turto bendra įsigijimo vertė</w:t>
      </w:r>
      <w:r w:rsidR="001E20DB">
        <w:rPr>
          <w:shd w:val="clear" w:color="auto" w:fill="FFFFFF"/>
        </w:rPr>
        <w:t xml:space="preserve"> yra 1</w:t>
      </w:r>
      <w:r w:rsidR="00593358">
        <w:rPr>
          <w:shd w:val="clear" w:color="auto" w:fill="FFFFFF"/>
        </w:rPr>
        <w:t xml:space="preserve"> </w:t>
      </w:r>
      <w:r w:rsidR="001E20DB">
        <w:rPr>
          <w:shd w:val="clear" w:color="auto" w:fill="FFFFFF"/>
        </w:rPr>
        <w:t>249,47</w:t>
      </w:r>
      <w:r w:rsidR="00593358">
        <w:rPr>
          <w:shd w:val="clear" w:color="auto" w:fill="FFFFFF"/>
        </w:rPr>
        <w:t xml:space="preserve"> </w:t>
      </w:r>
      <w:proofErr w:type="spellStart"/>
      <w:r w:rsidR="00593358">
        <w:rPr>
          <w:shd w:val="clear" w:color="auto" w:fill="FFFFFF"/>
        </w:rPr>
        <w:t>Eur</w:t>
      </w:r>
      <w:proofErr w:type="spellEnd"/>
      <w:r w:rsidR="00593358">
        <w:rPr>
          <w:shd w:val="clear" w:color="auto" w:fill="FFFFFF"/>
        </w:rPr>
        <w:t xml:space="preserve">. </w:t>
      </w:r>
    </w:p>
    <w:p w:rsidR="008827B4" w:rsidRPr="00AF4183" w:rsidRDefault="00352E29" w:rsidP="00365993">
      <w:pPr>
        <w:autoSpaceDE w:val="0"/>
        <w:autoSpaceDN w:val="0"/>
        <w:adjustRightInd w:val="0"/>
        <w:ind w:firstLine="720"/>
        <w:jc w:val="both"/>
        <w:rPr>
          <w:shd w:val="clear" w:color="auto" w:fill="FFFFFF"/>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p>
    <w:p w:rsidR="00352E29" w:rsidRPr="00660AB8" w:rsidRDefault="00660AB8" w:rsidP="00BC65E8">
      <w:pPr>
        <w:shd w:val="clear" w:color="auto" w:fill="FFFFFF" w:themeFill="background1"/>
        <w:autoSpaceDE w:val="0"/>
        <w:autoSpaceDN w:val="0"/>
        <w:adjustRightInd w:val="0"/>
        <w:ind w:firstLine="720"/>
        <w:jc w:val="both"/>
        <w:rPr>
          <w:rFonts w:eastAsia="TimesNewRomanPSMT"/>
        </w:rPr>
      </w:pPr>
      <w:r w:rsidRPr="00660AB8">
        <w:rPr>
          <w:rFonts w:eastAsia="TimesNewRomanPSMT"/>
        </w:rPr>
        <w:t>Nėra</w:t>
      </w:r>
      <w:r w:rsidR="005B2DA3">
        <w:rPr>
          <w:rFonts w:eastAsia="TimesNewRomanPSMT"/>
        </w:rPr>
        <w:t>.</w:t>
      </w:r>
    </w:p>
    <w:p w:rsidR="0055740E" w:rsidRDefault="00352E29" w:rsidP="00332799">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2A5B00" w:rsidRDefault="00AF4183" w:rsidP="00265913">
      <w:pPr>
        <w:ind w:firstLine="720"/>
        <w:jc w:val="both"/>
      </w:pPr>
      <w:r w:rsidRPr="00AF4183">
        <w:t xml:space="preserve">Priėmus sprendimą </w:t>
      </w:r>
      <w:r>
        <w:t>p</w:t>
      </w:r>
      <w:r w:rsidRPr="00AF4183">
        <w:t xml:space="preserve">erimtas </w:t>
      </w:r>
      <w:r w:rsidRPr="00ED553B">
        <w:t>turtas</w:t>
      </w:r>
      <w:r w:rsidRPr="00570DA5">
        <w:t xml:space="preserve"> </w:t>
      </w:r>
      <w:r w:rsidRPr="00B50618">
        <w:t xml:space="preserve">bus </w:t>
      </w:r>
      <w:r w:rsidR="001E20DB" w:rsidRPr="00B50618">
        <w:t xml:space="preserve">naudojamas </w:t>
      </w:r>
      <w:r w:rsidR="00265913" w:rsidRPr="00B50618">
        <w:t xml:space="preserve">Savivaldybei perduotoms valstybinėms (valstybės perduotoms savivaldybei) funkcijoms </w:t>
      </w:r>
      <w:r w:rsidR="00B4284C" w:rsidRPr="00B50618">
        <w:t xml:space="preserve">– </w:t>
      </w:r>
      <w:r w:rsidR="00265913" w:rsidRPr="00B50618">
        <w:t xml:space="preserve">savivaldybei priskirtos valstybinės žemės ir kito valstybės turto valdymas, naudojimas ir disponavimas juo patikėjimo teise – įgyvendinti, nes nuo </w:t>
      </w:r>
      <w:r w:rsidR="00265913" w:rsidRPr="006F3DC7">
        <w:t xml:space="preserve">2024 m. sausio 1 d. </w:t>
      </w:r>
      <w:r w:rsidR="00265913" w:rsidRPr="00694029">
        <w:t>pagal įsigalio</w:t>
      </w:r>
      <w:r w:rsidR="00694029" w:rsidRPr="006D1930">
        <w:t>jus</w:t>
      </w:r>
      <w:r w:rsidR="00265913" w:rsidRPr="00694029">
        <w:t>ias naujas Lietuvos Respublikos</w:t>
      </w:r>
      <w:r w:rsidR="00265913" w:rsidRPr="006F3DC7">
        <w:t xml:space="preserve"> žemės įstatymo ir kitų susijusių įstatymų redakcijas savivaldybėms perduodamos funkcijos žemės valdymo ir naudojimo </w:t>
      </w:r>
      <w:r w:rsidR="00265913" w:rsidRPr="00B50618">
        <w:t>srityje.</w:t>
      </w:r>
      <w:r w:rsidR="00265913">
        <w:t xml:space="preserve"> </w:t>
      </w:r>
    </w:p>
    <w:p w:rsidR="00BA6441" w:rsidRDefault="00BA6441" w:rsidP="00265913">
      <w:pPr>
        <w:ind w:firstLine="720"/>
        <w:jc w:val="both"/>
        <w:rPr>
          <w:b/>
        </w:rPr>
      </w:pPr>
      <w:r w:rsidRPr="00BA6441">
        <w:rPr>
          <w:b/>
        </w:rPr>
        <w:t>4.</w:t>
      </w:r>
      <w:r>
        <w:t xml:space="preserve">   </w:t>
      </w:r>
      <w:r w:rsidRPr="00BA6441">
        <w:rPr>
          <w:b/>
        </w:rPr>
        <w:t>Lėšų poreikis ir finansavimo šaltiniai</w:t>
      </w:r>
      <w:r>
        <w:rPr>
          <w:b/>
        </w:rPr>
        <w:t>.</w:t>
      </w:r>
    </w:p>
    <w:p w:rsidR="00BA6441" w:rsidRDefault="00BA6441" w:rsidP="00BA6441">
      <w:pPr>
        <w:autoSpaceDE w:val="0"/>
        <w:autoSpaceDN w:val="0"/>
        <w:adjustRightInd w:val="0"/>
        <w:ind w:firstLine="720"/>
        <w:jc w:val="both"/>
        <w:rPr>
          <w:rFonts w:eastAsia="TimesNewRomanPSMT"/>
        </w:rPr>
      </w:pPr>
      <w:r>
        <w:rPr>
          <w:rFonts w:eastAsia="TimesNewRomanPSMT"/>
        </w:rPr>
        <w:t>Nėra.</w:t>
      </w:r>
    </w:p>
    <w:p w:rsidR="00344D98" w:rsidRDefault="00352E29" w:rsidP="0033279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rsidP="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FA71CB">
      <w:pPr>
        <w:shd w:val="clear" w:color="auto" w:fill="FFFFFF" w:themeFill="background1"/>
        <w:ind w:firstLine="720"/>
        <w:jc w:val="both"/>
      </w:pPr>
      <w:r w:rsidRPr="00BA6441">
        <w:rPr>
          <w:rFonts w:eastAsia="TimesNewRomanPSMT"/>
          <w:b/>
        </w:rPr>
        <w:t>7</w:t>
      </w:r>
      <w:r>
        <w:rPr>
          <w:rFonts w:eastAsia="TimesNewRomanPSMT"/>
          <w:b/>
        </w:rPr>
        <w:t xml:space="preserve">. </w:t>
      </w:r>
      <w:r>
        <w:rPr>
          <w:b/>
          <w:color w:val="000000"/>
        </w:rPr>
        <w:t xml:space="preserve">Sprendimo projekto antikorupcinis vertinimas. </w:t>
      </w:r>
    </w:p>
    <w:p w:rsidR="006C2AB1" w:rsidRDefault="006C2AB1" w:rsidP="00332799">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rsidP="0033279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FA71CB" w:rsidP="00332799">
      <w:pPr>
        <w:shd w:val="clear" w:color="auto" w:fill="FFFFFF" w:themeFill="background1"/>
        <w:tabs>
          <w:tab w:val="left" w:pos="720"/>
        </w:tabs>
        <w:ind w:firstLine="720"/>
        <w:jc w:val="both"/>
      </w:pPr>
      <w:r>
        <w:t xml:space="preserve">Vadovaujantis </w:t>
      </w:r>
      <w:r w:rsidR="00265913" w:rsidRPr="00265913">
        <w:t xml:space="preserve">Nacionalinės žemės tarnybos prie Aplinkos ministerijos </w:t>
      </w:r>
      <w:r w:rsidR="00290A14" w:rsidRPr="00290A14">
        <w:t xml:space="preserve">2023 m. </w:t>
      </w:r>
      <w:r w:rsidR="00265913">
        <w:t>rugpjūčio</w:t>
      </w:r>
      <w:r w:rsidR="00290A14" w:rsidRPr="00290A14">
        <w:t xml:space="preserve"> </w:t>
      </w:r>
      <w:r w:rsidR="00265913">
        <w:t>28</w:t>
      </w:r>
      <w:r w:rsidR="00290A14" w:rsidRPr="00290A14">
        <w:t xml:space="preserve"> d. </w:t>
      </w:r>
      <w:r w:rsidR="0033028B">
        <w:t xml:space="preserve">gautu </w:t>
      </w:r>
      <w:r w:rsidR="00290A14" w:rsidRPr="00290A14">
        <w:t>rašt</w:t>
      </w:r>
      <w:r w:rsidR="00290A14">
        <w:t>u</w:t>
      </w:r>
      <w:r w:rsidR="00290A14" w:rsidRPr="00290A14">
        <w:t xml:space="preserve"> Nr. </w:t>
      </w:r>
      <w:r w:rsidR="00265913">
        <w:t>1</w:t>
      </w:r>
      <w:r w:rsidR="00290A14" w:rsidRPr="00290A14">
        <w:t>SD-</w:t>
      </w:r>
      <w:r w:rsidR="00290A14" w:rsidRPr="006D2508">
        <w:t>1</w:t>
      </w:r>
      <w:r w:rsidR="00265913">
        <w:t>635</w:t>
      </w:r>
      <w:r w:rsidR="00290A14" w:rsidRPr="006D2508">
        <w:t xml:space="preserve"> (</w:t>
      </w:r>
      <w:r w:rsidR="00265913">
        <w:t>5.57E</w:t>
      </w:r>
      <w:r w:rsidR="00290A14" w:rsidRPr="006D2508">
        <w:t>) „Dėl</w:t>
      </w:r>
      <w:r w:rsidR="00265913">
        <w:t xml:space="preserve"> siūlymo perimti valstybės turtą </w:t>
      </w:r>
      <w:r w:rsidR="00290A14" w:rsidRPr="00290A14">
        <w:t>valdyti, naudoti ir d</w:t>
      </w:r>
      <w:r w:rsidR="006F3DC7">
        <w:t xml:space="preserve">isponuoti juo patikėjimo teise“ bei atsižvelgiant į </w:t>
      </w:r>
      <w:r w:rsidR="006F3DC7" w:rsidRPr="006F3DC7">
        <w:rPr>
          <w:lang w:eastAsia="zh-CN"/>
        </w:rPr>
        <w:t>Nacionalinės žemės tarnybos prie Aplinkos ministerijos 20</w:t>
      </w:r>
      <w:r w:rsidR="006F3DC7">
        <w:rPr>
          <w:lang w:eastAsia="zh-CN"/>
        </w:rPr>
        <w:t>24</w:t>
      </w:r>
      <w:r w:rsidR="00694029">
        <w:rPr>
          <w:lang w:eastAsia="zh-CN"/>
        </w:rPr>
        <w:t xml:space="preserve"> m. sausio </w:t>
      </w:r>
      <w:r w:rsidR="006F3DC7">
        <w:rPr>
          <w:lang w:eastAsia="zh-CN"/>
        </w:rPr>
        <w:t>11</w:t>
      </w:r>
      <w:r w:rsidR="00694029">
        <w:rPr>
          <w:lang w:eastAsia="zh-CN"/>
        </w:rPr>
        <w:t xml:space="preserve"> d.</w:t>
      </w:r>
      <w:r w:rsidR="006F3DC7">
        <w:rPr>
          <w:lang w:eastAsia="zh-CN"/>
        </w:rPr>
        <w:t xml:space="preserve"> elektronin</w:t>
      </w:r>
      <w:r w:rsidR="00694029">
        <w:rPr>
          <w:lang w:eastAsia="zh-CN"/>
        </w:rPr>
        <w:t>į</w:t>
      </w:r>
      <w:r w:rsidR="006F3DC7">
        <w:rPr>
          <w:lang w:eastAsia="zh-CN"/>
        </w:rPr>
        <w:t xml:space="preserve"> pranešimą dėl Savivaldybių tarybų sprendimų patikslinimo</w:t>
      </w:r>
      <w:r w:rsidR="006F3DC7" w:rsidRPr="006F3DC7">
        <w:rPr>
          <w:lang w:eastAsia="zh-CN"/>
        </w:rPr>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Default="00EF50FB" w:rsidP="00B71C5B">
      <w:pPr>
        <w:ind w:firstLine="720"/>
        <w:jc w:val="both"/>
      </w:pPr>
      <w:r w:rsidRPr="00EF50FB">
        <w:t>Nacionalin</w:t>
      </w:r>
      <w:r w:rsidR="00F95729">
        <w:t>ei</w:t>
      </w:r>
      <w:r w:rsidRPr="00EF50FB">
        <w:t xml:space="preserve"> žemės tarnyb</w:t>
      </w:r>
      <w:r>
        <w:t xml:space="preserve">ai </w:t>
      </w:r>
      <w:r w:rsidRPr="00EF50FB">
        <w:t>prie Aplinkos ministerijos</w:t>
      </w:r>
      <w:r w:rsidR="00593358">
        <w:t>.</w:t>
      </w:r>
      <w:r w:rsidRPr="00EF50FB">
        <w:t xml:space="preserve"> </w:t>
      </w:r>
    </w:p>
    <w:p w:rsidR="00B71C5B" w:rsidRPr="00B71C5B" w:rsidRDefault="00352E29" w:rsidP="00B71C5B">
      <w:pPr>
        <w:ind w:firstLine="720"/>
        <w:jc w:val="both"/>
        <w:rPr>
          <w:szCs w:val="20"/>
          <w:lang w:eastAsia="en-US"/>
        </w:rPr>
      </w:pPr>
      <w:r>
        <w:rPr>
          <w:b/>
        </w:rPr>
        <w:lastRenderedPageBreak/>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rsidP="0033279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265237" w:rsidP="00B01DFD">
            <w:pPr>
              <w:widowControl w:val="0"/>
              <w:jc w:val="center"/>
              <w:rPr>
                <w:rFonts w:eastAsia="Lucida Sans Unicode"/>
                <w:i/>
                <w:kern w:val="1"/>
                <w:lang w:bidi="lo-LA"/>
              </w:rPr>
            </w:pPr>
            <w:r>
              <w:rPr>
                <w:rFonts w:eastAsia="Lucida Sans Unicode"/>
                <w:i/>
                <w:kern w:val="1"/>
                <w:lang w:bidi="lo-LA"/>
              </w:rPr>
              <w:t>Geresnės darbo sąlygos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w:t>
      </w:r>
      <w:proofErr w:type="spellStart"/>
      <w:r w:rsidR="00B7432C">
        <w:rPr>
          <w:rFonts w:eastAsia="Lucida Sans Unicode" w:cs="Tahoma"/>
          <w:bCs/>
        </w:rPr>
        <w:t>Krauleidienė</w:t>
      </w:r>
      <w:proofErr w:type="spellEnd"/>
    </w:p>
    <w:p w:rsidR="003D4C3F" w:rsidRPr="00D71510" w:rsidRDefault="003D4C3F" w:rsidP="00D71510">
      <w:bookmarkStart w:id="0" w:name="_GoBack"/>
      <w:bookmarkEnd w:id="0"/>
    </w:p>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20A5C"/>
    <w:rsid w:val="00071327"/>
    <w:rsid w:val="00073D64"/>
    <w:rsid w:val="000B5CFD"/>
    <w:rsid w:val="000C44E1"/>
    <w:rsid w:val="000C5CA7"/>
    <w:rsid w:val="000C76A8"/>
    <w:rsid w:val="000E4EC8"/>
    <w:rsid w:val="00124398"/>
    <w:rsid w:val="001428BA"/>
    <w:rsid w:val="00151B76"/>
    <w:rsid w:val="00192D89"/>
    <w:rsid w:val="001D04F5"/>
    <w:rsid w:val="001D23AE"/>
    <w:rsid w:val="001E20DB"/>
    <w:rsid w:val="001E44C8"/>
    <w:rsid w:val="001E7A56"/>
    <w:rsid w:val="00232CF5"/>
    <w:rsid w:val="002517E9"/>
    <w:rsid w:val="00265237"/>
    <w:rsid w:val="00265913"/>
    <w:rsid w:val="002746D6"/>
    <w:rsid w:val="002769D3"/>
    <w:rsid w:val="00290A14"/>
    <w:rsid w:val="002A5B00"/>
    <w:rsid w:val="002D11AE"/>
    <w:rsid w:val="002D6823"/>
    <w:rsid w:val="002E19F6"/>
    <w:rsid w:val="0033028B"/>
    <w:rsid w:val="00332799"/>
    <w:rsid w:val="00341AB8"/>
    <w:rsid w:val="00344D98"/>
    <w:rsid w:val="00350977"/>
    <w:rsid w:val="00352E29"/>
    <w:rsid w:val="00365993"/>
    <w:rsid w:val="0038259D"/>
    <w:rsid w:val="003A069D"/>
    <w:rsid w:val="003D4C3F"/>
    <w:rsid w:val="00400058"/>
    <w:rsid w:val="00411B74"/>
    <w:rsid w:val="00413220"/>
    <w:rsid w:val="00447F3E"/>
    <w:rsid w:val="004C76FD"/>
    <w:rsid w:val="004D3B97"/>
    <w:rsid w:val="005073E0"/>
    <w:rsid w:val="00524EDF"/>
    <w:rsid w:val="005520BF"/>
    <w:rsid w:val="0055740E"/>
    <w:rsid w:val="0056590E"/>
    <w:rsid w:val="00570DA5"/>
    <w:rsid w:val="00570DCD"/>
    <w:rsid w:val="00582192"/>
    <w:rsid w:val="00586856"/>
    <w:rsid w:val="00593358"/>
    <w:rsid w:val="005B2DA3"/>
    <w:rsid w:val="005D32E3"/>
    <w:rsid w:val="00622EE5"/>
    <w:rsid w:val="00652D85"/>
    <w:rsid w:val="00660AB8"/>
    <w:rsid w:val="00694029"/>
    <w:rsid w:val="006C2AB1"/>
    <w:rsid w:val="006C4DFA"/>
    <w:rsid w:val="006D1930"/>
    <w:rsid w:val="006D2508"/>
    <w:rsid w:val="006D57A4"/>
    <w:rsid w:val="006F0A38"/>
    <w:rsid w:val="006F3DC7"/>
    <w:rsid w:val="007033C1"/>
    <w:rsid w:val="00712151"/>
    <w:rsid w:val="00731C46"/>
    <w:rsid w:val="007547B5"/>
    <w:rsid w:val="00756663"/>
    <w:rsid w:val="00756C18"/>
    <w:rsid w:val="00757B1C"/>
    <w:rsid w:val="00760DBF"/>
    <w:rsid w:val="00781480"/>
    <w:rsid w:val="00781E46"/>
    <w:rsid w:val="007902C0"/>
    <w:rsid w:val="007D2CF4"/>
    <w:rsid w:val="007E015C"/>
    <w:rsid w:val="007F3007"/>
    <w:rsid w:val="007F509C"/>
    <w:rsid w:val="007F5133"/>
    <w:rsid w:val="008075F1"/>
    <w:rsid w:val="00816948"/>
    <w:rsid w:val="00816D67"/>
    <w:rsid w:val="008424E9"/>
    <w:rsid w:val="00882344"/>
    <w:rsid w:val="00882644"/>
    <w:rsid w:val="008827B4"/>
    <w:rsid w:val="00897B7D"/>
    <w:rsid w:val="008C54F3"/>
    <w:rsid w:val="008E5C79"/>
    <w:rsid w:val="00927D81"/>
    <w:rsid w:val="00965C9E"/>
    <w:rsid w:val="00971C97"/>
    <w:rsid w:val="00996E2C"/>
    <w:rsid w:val="009A317E"/>
    <w:rsid w:val="009B7A1E"/>
    <w:rsid w:val="009E4CB0"/>
    <w:rsid w:val="009F0A40"/>
    <w:rsid w:val="009F7ED3"/>
    <w:rsid w:val="00A22CD3"/>
    <w:rsid w:val="00A27B35"/>
    <w:rsid w:val="00AD7920"/>
    <w:rsid w:val="00AF4183"/>
    <w:rsid w:val="00AF47BB"/>
    <w:rsid w:val="00B01DFD"/>
    <w:rsid w:val="00B239C3"/>
    <w:rsid w:val="00B26D36"/>
    <w:rsid w:val="00B27442"/>
    <w:rsid w:val="00B4284C"/>
    <w:rsid w:val="00B50618"/>
    <w:rsid w:val="00B51C26"/>
    <w:rsid w:val="00B53AED"/>
    <w:rsid w:val="00B61CEC"/>
    <w:rsid w:val="00B71C5B"/>
    <w:rsid w:val="00B7432C"/>
    <w:rsid w:val="00BA6441"/>
    <w:rsid w:val="00BC65E8"/>
    <w:rsid w:val="00BD27B1"/>
    <w:rsid w:val="00BE0DFF"/>
    <w:rsid w:val="00BE7A63"/>
    <w:rsid w:val="00BF6148"/>
    <w:rsid w:val="00BF6B63"/>
    <w:rsid w:val="00C2523D"/>
    <w:rsid w:val="00C257F3"/>
    <w:rsid w:val="00C53B51"/>
    <w:rsid w:val="00C755D7"/>
    <w:rsid w:val="00CA4000"/>
    <w:rsid w:val="00D14265"/>
    <w:rsid w:val="00D418BC"/>
    <w:rsid w:val="00D5142E"/>
    <w:rsid w:val="00D65B80"/>
    <w:rsid w:val="00D71510"/>
    <w:rsid w:val="00DA1D15"/>
    <w:rsid w:val="00DD4683"/>
    <w:rsid w:val="00DE0D43"/>
    <w:rsid w:val="00E12719"/>
    <w:rsid w:val="00E666B0"/>
    <w:rsid w:val="00E76622"/>
    <w:rsid w:val="00E9009C"/>
    <w:rsid w:val="00E92354"/>
    <w:rsid w:val="00E978B1"/>
    <w:rsid w:val="00EA54CD"/>
    <w:rsid w:val="00EA7584"/>
    <w:rsid w:val="00EC6F8A"/>
    <w:rsid w:val="00ED553B"/>
    <w:rsid w:val="00EE634D"/>
    <w:rsid w:val="00EF50FB"/>
    <w:rsid w:val="00EF5EE7"/>
    <w:rsid w:val="00F07FF5"/>
    <w:rsid w:val="00F1022C"/>
    <w:rsid w:val="00F736EE"/>
    <w:rsid w:val="00F91ACC"/>
    <w:rsid w:val="00F95729"/>
    <w:rsid w:val="00FA71CB"/>
    <w:rsid w:val="00FB3796"/>
    <w:rsid w:val="00FC312C"/>
    <w:rsid w:val="00FC43F4"/>
    <w:rsid w:val="00FD1F65"/>
    <w:rsid w:val="00FF12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5247</Words>
  <Characters>2991</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3</cp:revision>
  <cp:lastPrinted>2023-09-11T05:42:00Z</cp:lastPrinted>
  <dcterms:created xsi:type="dcterms:W3CDTF">2024-01-17T12:14:00Z</dcterms:created>
  <dcterms:modified xsi:type="dcterms:W3CDTF">2024-01-17T12:18:00Z</dcterms:modified>
</cp:coreProperties>
</file>