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6A821A9B" w:rsidR="00D56554" w:rsidRPr="007F7819" w:rsidRDefault="00D56554" w:rsidP="00D56554">
      <w:pPr>
        <w:jc w:val="center"/>
        <w:rPr>
          <w:b/>
          <w:caps/>
          <w:sz w:val="28"/>
          <w:szCs w:val="28"/>
        </w:rPr>
      </w:pPr>
      <w:bookmarkStart w:id="0" w:name="_GoBack"/>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r w:rsidR="00347F1E">
        <w:rPr>
          <w:b/>
          <w:caps/>
          <w:sz w:val="28"/>
          <w:szCs w:val="28"/>
        </w:rPr>
        <w:t xml:space="preserve"> </w:t>
      </w:r>
      <w:r w:rsidR="00347F1E" w:rsidRPr="00347F1E">
        <w:rPr>
          <w:b/>
          <w:caps/>
          <w:sz w:val="28"/>
          <w:szCs w:val="28"/>
        </w:rPr>
        <w:t xml:space="preserve">Plungės </w:t>
      </w:r>
      <w:r w:rsidR="00144123">
        <w:rPr>
          <w:b/>
          <w:caps/>
          <w:sz w:val="28"/>
          <w:szCs w:val="28"/>
        </w:rPr>
        <w:t>RAJONO SAVIVALDYBĖS ADMINISTRACIJAI</w:t>
      </w:r>
    </w:p>
    <w:bookmarkEnd w:id="0"/>
    <w:p w14:paraId="33D454BD" w14:textId="77777777" w:rsidR="00B35EA9" w:rsidRDefault="00B35EA9" w:rsidP="00D56554">
      <w:pPr>
        <w:jc w:val="center"/>
        <w:rPr>
          <w:b/>
          <w:caps/>
        </w:rPr>
      </w:pPr>
    </w:p>
    <w:p w14:paraId="73C3B5D1" w14:textId="4EF0A264" w:rsidR="00D56554" w:rsidRDefault="0022313F" w:rsidP="00D56554">
      <w:pPr>
        <w:jc w:val="center"/>
      </w:pPr>
      <w:r>
        <w:t>2024</w:t>
      </w:r>
      <w:r w:rsidR="00F849B3">
        <w:t xml:space="preserve"> m. </w:t>
      </w:r>
      <w:r w:rsidR="00144123">
        <w:t>lapkričio</w:t>
      </w:r>
      <w:r w:rsidR="00AC5925">
        <w:t xml:space="preserve"> 28</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4B4562AB" w:rsidR="003F49C4" w:rsidRDefault="00144123" w:rsidP="00D47C22">
      <w:pPr>
        <w:ind w:firstLine="720"/>
        <w:jc w:val="both"/>
      </w:pPr>
      <w:r w:rsidRPr="00144123">
        <w:t>Vadovaudamasi Lietuvos Respublikos vietos savivaldos įstatymo 15 straipsnio 2 dalies 19 punktu, Lietuvos Respublikos valstybės ir savivaldybių turto valdymo, naudojimo ir disponavimo juo įstatymo 12 straipsnio 1 dalimi, 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 13.1 papunkčiu ir 14 punktu, Plungės rajono savivaldybės taryba n</w:t>
      </w:r>
      <w:r w:rsidR="00BC60E9">
        <w:t xml:space="preserve"> </w:t>
      </w:r>
      <w:r w:rsidRPr="00144123">
        <w:t>u</w:t>
      </w:r>
      <w:r w:rsidR="00BC60E9">
        <w:t xml:space="preserve"> </w:t>
      </w:r>
      <w:r w:rsidRPr="00144123">
        <w:t>s</w:t>
      </w:r>
      <w:r w:rsidR="00BC60E9">
        <w:t xml:space="preserve"> </w:t>
      </w:r>
      <w:r w:rsidRPr="00144123">
        <w:t>p</w:t>
      </w:r>
      <w:r w:rsidR="00BC60E9">
        <w:t xml:space="preserve"> </w:t>
      </w:r>
      <w:r w:rsidRPr="00144123">
        <w:t>r</w:t>
      </w:r>
      <w:r w:rsidR="00BC60E9">
        <w:t xml:space="preserve"> </w:t>
      </w:r>
      <w:r w:rsidRPr="00144123">
        <w:t>e</w:t>
      </w:r>
      <w:r w:rsidR="00BC60E9">
        <w:t xml:space="preserve"> </w:t>
      </w:r>
      <w:r w:rsidRPr="00144123">
        <w:t>n</w:t>
      </w:r>
      <w:r w:rsidR="00BC60E9">
        <w:t xml:space="preserve"> </w:t>
      </w:r>
      <w:r w:rsidRPr="00144123">
        <w:t>d</w:t>
      </w:r>
      <w:r w:rsidR="00BC60E9">
        <w:t xml:space="preserve"> </w:t>
      </w:r>
      <w:r w:rsidRPr="00144123">
        <w:t>ž</w:t>
      </w:r>
      <w:r w:rsidR="00BC60E9">
        <w:t xml:space="preserve"> </w:t>
      </w:r>
      <w:r w:rsidRPr="00144123">
        <w:t>i</w:t>
      </w:r>
      <w:r w:rsidR="00BC60E9">
        <w:t xml:space="preserve"> </w:t>
      </w:r>
      <w:r w:rsidRPr="00144123">
        <w:t xml:space="preserve">a: </w:t>
      </w:r>
      <w:r w:rsidR="000B1FE6">
        <w:t xml:space="preserve"> </w:t>
      </w:r>
    </w:p>
    <w:p w14:paraId="25DAB26B" w14:textId="0A4E9CFD" w:rsidR="00CA6F09" w:rsidRDefault="0048267E" w:rsidP="00144123">
      <w:pPr>
        <w:tabs>
          <w:tab w:val="num" w:pos="-3261"/>
        </w:tabs>
        <w:ind w:firstLine="720"/>
        <w:jc w:val="both"/>
      </w:pPr>
      <w:r>
        <w:t xml:space="preserve">1. </w:t>
      </w:r>
      <w:r w:rsidR="00322247" w:rsidRPr="00322247">
        <w:t xml:space="preserve">Pripažinti pasibaigusia </w:t>
      </w:r>
      <w:r w:rsidR="00144123" w:rsidRPr="00144123">
        <w:t xml:space="preserve">Savivaldybės įmonės „Plungės būstas“ </w:t>
      </w:r>
      <w:r w:rsidR="00144123">
        <w:t xml:space="preserve">(kodas </w:t>
      </w:r>
      <w:r w:rsidR="00144123" w:rsidRPr="00144123">
        <w:t>271042320</w:t>
      </w:r>
      <w:r w:rsidR="00144123">
        <w:t>)</w:t>
      </w:r>
      <w:r w:rsidR="00322247" w:rsidRPr="00322247">
        <w:t xml:space="preserve"> teisę valdyti patikėjimo teise</w:t>
      </w:r>
      <w:r w:rsidR="00CA6F09" w:rsidRPr="00CA6F09">
        <w:t xml:space="preserve"> ir perduoti valdyti, naudoti ir disponuoti juo patikėjimo teise </w:t>
      </w:r>
      <w:r w:rsidR="00144123">
        <w:t xml:space="preserve">Plungės rajono savivaldybės administracijai </w:t>
      </w:r>
      <w:r w:rsidR="00CA6F09" w:rsidRPr="00CA6F09">
        <w:t xml:space="preserve">(kodas </w:t>
      </w:r>
      <w:r w:rsidR="00144123">
        <w:t>188714469)</w:t>
      </w:r>
      <w:r w:rsidR="00144123" w:rsidRPr="00144123">
        <w:t xml:space="preserve"> negyvenamąsias patalpas – administracines patalpas su bendro naudojimo patalpomis (registro Nr. 44/2215068, unikalus Nr. 4400-4946-3163:3205), esančias Vytauto g. 7-6, Plungėje (patalpos pažymėtos plane: 6-1 (19,80 kv. m), 6-2 (25,96 kv. m) su bendro naudojimo patalpomis: a-1 (1,71 kv. m), a-2 (12,11 kv. m), bendr</w:t>
      </w:r>
      <w:r w:rsidR="00144123">
        <w:t>as patalpų plotas – 59,58 kv. m.</w:t>
      </w:r>
      <w:r w:rsidR="00144123" w:rsidRPr="00144123">
        <w:t xml:space="preserve"> Perduodamo turto įsigijimo vertė – 5 304,85 </w:t>
      </w:r>
      <w:proofErr w:type="spellStart"/>
      <w:r w:rsidR="00144123" w:rsidRPr="00144123">
        <w:t>Eur</w:t>
      </w:r>
      <w:proofErr w:type="spellEnd"/>
      <w:r w:rsidR="00144123" w:rsidRPr="00144123">
        <w:t xml:space="preserve">, likutinė vertė 2024 m. lapkričio 1 d. – 1 769,46 </w:t>
      </w:r>
      <w:proofErr w:type="spellStart"/>
      <w:r w:rsidR="00144123" w:rsidRPr="00144123">
        <w:t>Eur</w:t>
      </w:r>
      <w:proofErr w:type="spellEnd"/>
      <w:r w:rsidR="00144123" w:rsidRPr="00144123">
        <w:t>, finansavimo šaltiniai – Savivaldybės biudžeto lėšos.</w:t>
      </w:r>
    </w:p>
    <w:p w14:paraId="163A2019" w14:textId="5B60C76D" w:rsidR="005561FF" w:rsidRDefault="00B05F37">
      <w:pPr>
        <w:tabs>
          <w:tab w:val="num" w:pos="-3261"/>
        </w:tabs>
        <w:ind w:firstLine="720"/>
        <w:jc w:val="both"/>
      </w:pPr>
      <w:r>
        <w:t>2</w:t>
      </w:r>
      <w:r w:rsidR="005561FF">
        <w:t xml:space="preserve">. Įgalioti </w:t>
      </w:r>
      <w:r w:rsidR="00144123">
        <w:t>Plungės</w:t>
      </w:r>
      <w:r w:rsidR="00144123" w:rsidRPr="00144123">
        <w:t xml:space="preserve"> rajono savivaldybės administracijos direktorių, o jo nesant –Administracijos direktoriaus pavaduotoją, pasirašyti</w:t>
      </w:r>
      <w:r w:rsidR="009C2BFC">
        <w:t xml:space="preserve"> </w:t>
      </w:r>
      <w:r w:rsidR="00A13FFF">
        <w:t>sprendimo 1 punkte</w:t>
      </w:r>
      <w:r w:rsidR="0000080F">
        <w:t xml:space="preserve"> nurodyto</w:t>
      </w:r>
      <w:r w:rsidR="005561FF">
        <w:t xml:space="preserve"> </w:t>
      </w:r>
      <w:r w:rsidR="0000080F">
        <w:t>turto</w:t>
      </w:r>
      <w:r w:rsidR="005561FF">
        <w:t xml:space="preserve"> </w:t>
      </w:r>
      <w:r w:rsidR="005B7180">
        <w:t>perdavimo priėmimo aktą</w:t>
      </w:r>
      <w:r w:rsidR="005561FF">
        <w:t xml:space="preserve"> </w:t>
      </w:r>
      <w:r w:rsidR="00A13FFF">
        <w:t>su</w:t>
      </w:r>
      <w:r w:rsidR="0000080F">
        <w:t xml:space="preserve"> </w:t>
      </w:r>
      <w:r w:rsidR="00144123">
        <w:t>savivaldybės įmone „Plungės būstas“</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4989F2EB" w14:textId="77777777" w:rsidR="00144123" w:rsidRPr="00A36A91" w:rsidRDefault="00144123" w:rsidP="00144123">
      <w:r w:rsidRPr="00A36A91">
        <w:t>SUDERINTA:</w:t>
      </w:r>
    </w:p>
    <w:p w14:paraId="4C390BB2" w14:textId="77777777" w:rsidR="00144123" w:rsidRPr="00032176" w:rsidRDefault="00144123" w:rsidP="00144123">
      <w:pPr>
        <w:widowControl w:val="0"/>
      </w:pPr>
      <w:r w:rsidRPr="00032176">
        <w:t xml:space="preserve">Savivaldybės </w:t>
      </w:r>
      <w:r>
        <w:t>tarybos narys Algirdas Pečiulis</w:t>
      </w:r>
    </w:p>
    <w:p w14:paraId="43827BD6" w14:textId="77777777" w:rsidR="00144123" w:rsidRDefault="00144123" w:rsidP="00144123">
      <w:pPr>
        <w:widowControl w:val="0"/>
      </w:pPr>
      <w:r w:rsidRPr="00032176">
        <w:t>Administracijos direktorius Dalius Pečiulis</w:t>
      </w:r>
    </w:p>
    <w:p w14:paraId="7FD5A837" w14:textId="77777777" w:rsidR="00144123" w:rsidRDefault="00144123" w:rsidP="00144123">
      <w:pPr>
        <w:widowControl w:val="0"/>
      </w:pPr>
      <w:r>
        <w:t>Administracijos direktoriaus pavaduotoja Jovita Šumskienė</w:t>
      </w:r>
    </w:p>
    <w:p w14:paraId="42A34043" w14:textId="77777777" w:rsidR="00144123" w:rsidRPr="00032176" w:rsidRDefault="00144123" w:rsidP="00144123">
      <w:pPr>
        <w:widowControl w:val="0"/>
      </w:pPr>
      <w:r w:rsidRPr="00032176">
        <w:t xml:space="preserve">Savivaldybės tarybos posėdžių sekretorė Irmantė Kurmienė </w:t>
      </w:r>
    </w:p>
    <w:p w14:paraId="0BE534F7" w14:textId="77777777" w:rsidR="00144123" w:rsidRDefault="00144123" w:rsidP="00144123">
      <w:pPr>
        <w:widowControl w:val="0"/>
      </w:pPr>
      <w:r w:rsidRPr="00032176">
        <w:t>Turto skyriaus vedėja Živilė Bieliauskienė</w:t>
      </w:r>
    </w:p>
    <w:p w14:paraId="0FC8950A" w14:textId="77777777" w:rsidR="00BC60E9" w:rsidRPr="00437BFF" w:rsidRDefault="00BC60E9" w:rsidP="00BC60E9">
      <w:pPr>
        <w:widowControl w:val="0"/>
      </w:pPr>
      <w:r>
        <w:t>Buhalterinės apskaitos skyriaus vedėja Genovaitė Pečkauskienė</w:t>
      </w:r>
    </w:p>
    <w:p w14:paraId="732DAD69" w14:textId="77777777" w:rsidR="00144123" w:rsidRPr="00032176" w:rsidRDefault="00144123" w:rsidP="00144123">
      <w:pPr>
        <w:widowControl w:val="0"/>
      </w:pPr>
      <w:r w:rsidRPr="00707E92">
        <w:t xml:space="preserve">Teisės, personalo ir civilinės metrikacijos </w:t>
      </w:r>
      <w:r w:rsidRPr="00032176">
        <w:t xml:space="preserve">skyriaus </w:t>
      </w:r>
      <w:r>
        <w:t>vedėjas Vytautas Tumas</w:t>
      </w:r>
    </w:p>
    <w:p w14:paraId="3A629280" w14:textId="34153086" w:rsidR="00144123" w:rsidRDefault="00144123" w:rsidP="00144123">
      <w:pPr>
        <w:widowControl w:val="0"/>
      </w:pPr>
      <w:r>
        <w:t>Bendrųjų reikalų skyriaus</w:t>
      </w:r>
      <w:r w:rsidRPr="00032176">
        <w:t xml:space="preserve"> </w:t>
      </w:r>
      <w:r>
        <w:t xml:space="preserve">kalbos tvarkytoja </w:t>
      </w:r>
      <w:r w:rsidRPr="00330FBA">
        <w:t>Simona Grigalauskaitė</w:t>
      </w:r>
    </w:p>
    <w:p w14:paraId="729B0DFE" w14:textId="77777777" w:rsidR="00144123" w:rsidRPr="00EA550C" w:rsidRDefault="00144123" w:rsidP="00144123"/>
    <w:p w14:paraId="4174ACC7" w14:textId="77777777" w:rsidR="00144123" w:rsidRPr="00314CD2" w:rsidRDefault="00144123" w:rsidP="00144123">
      <w:pPr>
        <w:rPr>
          <w:color w:val="FF0000"/>
        </w:rPr>
      </w:pPr>
      <w:r>
        <w:rPr>
          <w:color w:val="000000"/>
        </w:rPr>
        <w:t xml:space="preserve">Sprendimo projektą rengė </w:t>
      </w:r>
      <w:r w:rsidRPr="00EA550C">
        <w:t>Tur</w:t>
      </w:r>
      <w:r>
        <w:t>to skyriaus vedėjo pavaduotoja Inga</w:t>
      </w:r>
      <w:r w:rsidRPr="00EA550C">
        <w:t xml:space="preserve"> Daublienė</w:t>
      </w:r>
    </w:p>
    <w:p w14:paraId="07D3288F" w14:textId="77777777" w:rsidR="00144123" w:rsidRDefault="00144123" w:rsidP="003F49C4">
      <w:pPr>
        <w:ind w:left="3060" w:firstLine="828"/>
        <w:rPr>
          <w:b/>
        </w:rPr>
      </w:pPr>
    </w:p>
    <w:p w14:paraId="2BB78810" w14:textId="04E95E4B"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3AEF5CC4" w:rsidR="003F49C4" w:rsidRPr="003E1C8A" w:rsidRDefault="003F49C4" w:rsidP="00144123">
            <w:pPr>
              <w:jc w:val="center"/>
              <w:rPr>
                <w:b/>
                <w:caps/>
              </w:rPr>
            </w:pPr>
            <w:r w:rsidRPr="00F6485A">
              <w:rPr>
                <w:b/>
                <w:caps/>
              </w:rPr>
              <w:t>„</w:t>
            </w:r>
            <w:r w:rsidR="00144123" w:rsidRPr="00144123">
              <w:rPr>
                <w:b/>
                <w:caps/>
              </w:rPr>
              <w:t>DĖL TURTO PERDAVIMO VALDYTI PATIKĖJIMO TEISE PLUNGĖS RAJONO SAVIVALDYBĖS ADMINISTRACIJAI</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4066578D" w:rsidR="003F49C4" w:rsidRPr="00704B91" w:rsidRDefault="003E5CD2" w:rsidP="00E9645E">
            <w:pPr>
              <w:jc w:val="center"/>
            </w:pPr>
            <w:r>
              <w:t>2024</w:t>
            </w:r>
            <w:r w:rsidR="003F49C4" w:rsidRPr="00704B91">
              <w:t xml:space="preserve"> m.</w:t>
            </w:r>
            <w:r w:rsidR="003F49C4">
              <w:t xml:space="preserve"> </w:t>
            </w:r>
            <w:r w:rsidR="00144123">
              <w:t>lapkričio 1</w:t>
            </w:r>
            <w:r w:rsidR="00BC60E9">
              <w:t>5</w:t>
            </w:r>
            <w:r w:rsidR="00A16A9D">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31399085" w:rsidR="003F49C4" w:rsidRPr="0030435D" w:rsidRDefault="003F49C4" w:rsidP="00CA6F09">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144123">
        <w:rPr>
          <w:rFonts w:eastAsia="Lucida Sans Unicode"/>
          <w:kern w:val="1"/>
        </w:rPr>
        <w:t xml:space="preserve">Pripažinti pasibaigusia </w:t>
      </w:r>
      <w:r w:rsidR="00BC60E9">
        <w:rPr>
          <w:rFonts w:eastAsia="Lucida Sans Unicode"/>
          <w:kern w:val="1"/>
        </w:rPr>
        <w:t>S</w:t>
      </w:r>
      <w:r w:rsidR="00144123" w:rsidRPr="00144123">
        <w:rPr>
          <w:rFonts w:eastAsia="Lucida Sans Unicode"/>
          <w:kern w:val="1"/>
        </w:rPr>
        <w:t xml:space="preserve">avivaldybės įmonės „Plungės būstas“ (kodas 271042320) teisę valdyti patikėjimo teise ir perduoti valdyti, naudoti ir disponuoti juo patikėjimo teise Plungės rajono savivaldybės administracijai (kodas 188714469) negyvenamąsias patalpas – administracines patalpas su bendro naudojimo patalpomis (registro Nr. 44/2215068, unikalus Nr. 4400-4946-3163:3205), esančias Vytauto g. 7-6, Plungėje (patalpos pažymėtos plane: 6-1 (19,80 kv. m), 6-2 (25,96 kv. m) su bendro naudojimo patalpomis: a-1 (1,71 kv. m), a-2 (12,11 kv. m), bendras patalpų plotas – 59,58 kv. m. Perduodamo turto įsigijimo vertė – 5 304,85 </w:t>
      </w:r>
      <w:proofErr w:type="spellStart"/>
      <w:r w:rsidR="00144123" w:rsidRPr="00144123">
        <w:rPr>
          <w:rFonts w:eastAsia="Lucida Sans Unicode"/>
          <w:kern w:val="1"/>
        </w:rPr>
        <w:t>Eur</w:t>
      </w:r>
      <w:proofErr w:type="spellEnd"/>
      <w:r w:rsidR="00144123" w:rsidRPr="00144123">
        <w:rPr>
          <w:rFonts w:eastAsia="Lucida Sans Unicode"/>
          <w:kern w:val="1"/>
        </w:rPr>
        <w:t xml:space="preserve">, likutinė vertė 2024 m. lapkričio 1 d. – 1 769,46 </w:t>
      </w:r>
      <w:proofErr w:type="spellStart"/>
      <w:r w:rsidR="00144123" w:rsidRPr="00144123">
        <w:rPr>
          <w:rFonts w:eastAsia="Lucida Sans Unicode"/>
          <w:kern w:val="1"/>
        </w:rPr>
        <w:t>Eur</w:t>
      </w:r>
      <w:proofErr w:type="spellEnd"/>
      <w:r w:rsidR="00144123" w:rsidRPr="00144123">
        <w:rPr>
          <w:rFonts w:eastAsia="Lucida Sans Unicode"/>
          <w:kern w:val="1"/>
        </w:rPr>
        <w:t>, finansavimo šaltiniai – Savivaldybės biudžeto lėšos.</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0869FF0F" w:rsidR="003F49C4" w:rsidRPr="00F0210F" w:rsidRDefault="003F49C4" w:rsidP="00435F63">
      <w:pPr>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5E7B02">
        <w:rPr>
          <w:szCs w:val="20"/>
          <w:lang w:eastAsia="en-US"/>
        </w:rPr>
        <w:t>S</w:t>
      </w:r>
      <w:r w:rsidR="005E7B02" w:rsidRPr="005E7B02">
        <w:rPr>
          <w:szCs w:val="20"/>
          <w:lang w:eastAsia="en-US"/>
        </w:rPr>
        <w:t xml:space="preserve">prendimo </w:t>
      </w:r>
      <w:r w:rsidR="005E7B02">
        <w:rPr>
          <w:szCs w:val="20"/>
          <w:lang w:eastAsia="en-US"/>
        </w:rPr>
        <w:t>projektu</w:t>
      </w:r>
      <w:r w:rsidR="005E7B02" w:rsidRPr="005E7B02">
        <w:rPr>
          <w:szCs w:val="20"/>
          <w:lang w:eastAsia="en-US"/>
        </w:rPr>
        <w:t xml:space="preserve"> </w:t>
      </w:r>
      <w:r w:rsidR="00866FAF">
        <w:rPr>
          <w:szCs w:val="20"/>
          <w:lang w:eastAsia="en-US"/>
        </w:rPr>
        <w:t xml:space="preserve">dalį patalpų, esančių Vytauto g. 7-6, Plungės m., </w:t>
      </w:r>
      <w:r w:rsidR="00BC60E9">
        <w:rPr>
          <w:szCs w:val="20"/>
          <w:lang w:eastAsia="en-US"/>
        </w:rPr>
        <w:t>S</w:t>
      </w:r>
      <w:r w:rsidR="00866FAF">
        <w:rPr>
          <w:szCs w:val="20"/>
          <w:lang w:eastAsia="en-US"/>
        </w:rPr>
        <w:t xml:space="preserve">avivaldybės įmonė „Plungės būstas“ perduoda valdyti naudoti ir disponuoti jomis </w:t>
      </w:r>
      <w:r w:rsidR="005E7B02" w:rsidRPr="005E7B02">
        <w:rPr>
          <w:szCs w:val="20"/>
          <w:lang w:eastAsia="en-US"/>
        </w:rPr>
        <w:t xml:space="preserve">patikėjimo </w:t>
      </w:r>
      <w:r w:rsidR="005E7B02">
        <w:rPr>
          <w:szCs w:val="20"/>
          <w:lang w:eastAsia="en-US"/>
        </w:rPr>
        <w:t xml:space="preserve">teise </w:t>
      </w:r>
      <w:r w:rsidR="005E7B02" w:rsidRPr="005E7B02">
        <w:rPr>
          <w:szCs w:val="20"/>
          <w:lang w:eastAsia="en-US"/>
        </w:rPr>
        <w:t xml:space="preserve">Plungės </w:t>
      </w:r>
      <w:r w:rsidR="00866FAF">
        <w:rPr>
          <w:szCs w:val="20"/>
          <w:lang w:eastAsia="en-US"/>
        </w:rPr>
        <w:t>rajono savivaldybės administracijai</w:t>
      </w:r>
      <w:r w:rsidR="005E7B02" w:rsidRPr="005E7B02">
        <w:rPr>
          <w:szCs w:val="20"/>
          <w:lang w:eastAsia="en-US"/>
        </w:rPr>
        <w:t>.</w:t>
      </w:r>
    </w:p>
    <w:p w14:paraId="19B57005" w14:textId="500BDB59"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sidR="00866FAF">
        <w:rPr>
          <w:szCs w:val="20"/>
          <w:lang w:eastAsia="en-US"/>
        </w:rPr>
        <w:t>nereikės.</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2312969"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00D06E5C" w:rsidRPr="00D06E5C">
        <w:rPr>
          <w:lang w:eastAsia="en-US"/>
        </w:rPr>
        <w:t>Teisės aktas nėra norminio pobūdžio, todėl korupcijos pasireiškimo tikimybės nustatymui teisės akto projektas neteikiamas</w:t>
      </w:r>
      <w:r w:rsidR="00D06E5C">
        <w:rPr>
          <w:lang w:eastAsia="en-US"/>
        </w:rPr>
        <w:t>.</w:t>
      </w:r>
    </w:p>
    <w:p w14:paraId="79B78423" w14:textId="44AA7AE8"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Pr="009C5E3C">
        <w:rPr>
          <w:b/>
          <w:szCs w:val="20"/>
          <w:lang w:eastAsia="en-US"/>
        </w:rPr>
        <w:t>.</w:t>
      </w:r>
      <w:r w:rsidR="00470C8D" w:rsidRPr="009C5E3C">
        <w:t xml:space="preserve"> </w:t>
      </w:r>
      <w:r w:rsidR="00BC60E9">
        <w:t xml:space="preserve">Turto </w:t>
      </w:r>
      <w:r w:rsidR="00446718" w:rsidRPr="009C5E3C">
        <w:t>skyriaus iniciatyva</w:t>
      </w:r>
      <w:r w:rsidR="00470C8D" w:rsidRPr="009C5E3C">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788AD6A8"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D06E5C">
        <w:rPr>
          <w:szCs w:val="20"/>
          <w:lang w:eastAsia="en-US"/>
        </w:rPr>
        <w:t>Savivaldybės įmonei „Plungės būstas“</w:t>
      </w:r>
      <w:r w:rsidR="004109AA" w:rsidRPr="00446718">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50CA1"/>
    <w:rsid w:val="000626B2"/>
    <w:rsid w:val="000657CE"/>
    <w:rsid w:val="00072080"/>
    <w:rsid w:val="000758A8"/>
    <w:rsid w:val="00086316"/>
    <w:rsid w:val="0009411E"/>
    <w:rsid w:val="000B1FE6"/>
    <w:rsid w:val="000B2470"/>
    <w:rsid w:val="000B6940"/>
    <w:rsid w:val="000D0B1B"/>
    <w:rsid w:val="000E6D17"/>
    <w:rsid w:val="000F1537"/>
    <w:rsid w:val="00103E89"/>
    <w:rsid w:val="001124D7"/>
    <w:rsid w:val="001237C1"/>
    <w:rsid w:val="0012641E"/>
    <w:rsid w:val="00134864"/>
    <w:rsid w:val="00136841"/>
    <w:rsid w:val="00144123"/>
    <w:rsid w:val="001454CE"/>
    <w:rsid w:val="0017000E"/>
    <w:rsid w:val="001767B0"/>
    <w:rsid w:val="001769F4"/>
    <w:rsid w:val="00176B79"/>
    <w:rsid w:val="0019201D"/>
    <w:rsid w:val="001A234B"/>
    <w:rsid w:val="001B0E77"/>
    <w:rsid w:val="001C201F"/>
    <w:rsid w:val="001D2364"/>
    <w:rsid w:val="001F00D3"/>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20DB5"/>
    <w:rsid w:val="004223FB"/>
    <w:rsid w:val="004341D1"/>
    <w:rsid w:val="00435F63"/>
    <w:rsid w:val="00446718"/>
    <w:rsid w:val="00457F92"/>
    <w:rsid w:val="00461AEA"/>
    <w:rsid w:val="00464589"/>
    <w:rsid w:val="00470C8D"/>
    <w:rsid w:val="00480AB2"/>
    <w:rsid w:val="00481587"/>
    <w:rsid w:val="0048267E"/>
    <w:rsid w:val="00483B2A"/>
    <w:rsid w:val="004871CF"/>
    <w:rsid w:val="004B62E8"/>
    <w:rsid w:val="004D387E"/>
    <w:rsid w:val="004E5F70"/>
    <w:rsid w:val="004E622C"/>
    <w:rsid w:val="004F272E"/>
    <w:rsid w:val="00543178"/>
    <w:rsid w:val="005561FF"/>
    <w:rsid w:val="005664EC"/>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552F0"/>
    <w:rsid w:val="006566DE"/>
    <w:rsid w:val="00656C22"/>
    <w:rsid w:val="00686F3D"/>
    <w:rsid w:val="0068737D"/>
    <w:rsid w:val="00691604"/>
    <w:rsid w:val="006963E5"/>
    <w:rsid w:val="006A0182"/>
    <w:rsid w:val="006A0AC6"/>
    <w:rsid w:val="006B24D2"/>
    <w:rsid w:val="006B27A9"/>
    <w:rsid w:val="006C1C23"/>
    <w:rsid w:val="006E2D4C"/>
    <w:rsid w:val="006E56BD"/>
    <w:rsid w:val="006F5609"/>
    <w:rsid w:val="00703D91"/>
    <w:rsid w:val="007061C9"/>
    <w:rsid w:val="00757321"/>
    <w:rsid w:val="00764D8F"/>
    <w:rsid w:val="007710FA"/>
    <w:rsid w:val="007717E5"/>
    <w:rsid w:val="00797C0B"/>
    <w:rsid w:val="007C3BF0"/>
    <w:rsid w:val="007D46EC"/>
    <w:rsid w:val="007D4C43"/>
    <w:rsid w:val="007D71B4"/>
    <w:rsid w:val="007E5709"/>
    <w:rsid w:val="007E73CC"/>
    <w:rsid w:val="007F7819"/>
    <w:rsid w:val="00801BDA"/>
    <w:rsid w:val="00806582"/>
    <w:rsid w:val="00807BD2"/>
    <w:rsid w:val="00817654"/>
    <w:rsid w:val="00817668"/>
    <w:rsid w:val="0082143D"/>
    <w:rsid w:val="008356E3"/>
    <w:rsid w:val="00854E19"/>
    <w:rsid w:val="00855A55"/>
    <w:rsid w:val="00866FAF"/>
    <w:rsid w:val="00877246"/>
    <w:rsid w:val="008928A2"/>
    <w:rsid w:val="008A597E"/>
    <w:rsid w:val="009027B9"/>
    <w:rsid w:val="00917FAD"/>
    <w:rsid w:val="009264E6"/>
    <w:rsid w:val="00935BB3"/>
    <w:rsid w:val="00936BA1"/>
    <w:rsid w:val="009506CB"/>
    <w:rsid w:val="00954433"/>
    <w:rsid w:val="00966202"/>
    <w:rsid w:val="00972253"/>
    <w:rsid w:val="009745C6"/>
    <w:rsid w:val="00994924"/>
    <w:rsid w:val="00995DFC"/>
    <w:rsid w:val="009A1A2C"/>
    <w:rsid w:val="009C2BFC"/>
    <w:rsid w:val="009C5E3C"/>
    <w:rsid w:val="009F2619"/>
    <w:rsid w:val="009F6C18"/>
    <w:rsid w:val="00A13FFF"/>
    <w:rsid w:val="00A16A9D"/>
    <w:rsid w:val="00A34865"/>
    <w:rsid w:val="00A36E59"/>
    <w:rsid w:val="00A55829"/>
    <w:rsid w:val="00A57948"/>
    <w:rsid w:val="00A670B1"/>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C60E9"/>
    <w:rsid w:val="00BC7E69"/>
    <w:rsid w:val="00BD1657"/>
    <w:rsid w:val="00BF19FC"/>
    <w:rsid w:val="00BF69D0"/>
    <w:rsid w:val="00BF77B7"/>
    <w:rsid w:val="00C266DB"/>
    <w:rsid w:val="00C27B5A"/>
    <w:rsid w:val="00C42D59"/>
    <w:rsid w:val="00C44F4C"/>
    <w:rsid w:val="00C45076"/>
    <w:rsid w:val="00C47D53"/>
    <w:rsid w:val="00C55582"/>
    <w:rsid w:val="00C93F8E"/>
    <w:rsid w:val="00C96A29"/>
    <w:rsid w:val="00CA6F09"/>
    <w:rsid w:val="00CB00D1"/>
    <w:rsid w:val="00CB644C"/>
    <w:rsid w:val="00CC327B"/>
    <w:rsid w:val="00CC3F2C"/>
    <w:rsid w:val="00CD4309"/>
    <w:rsid w:val="00CD6C36"/>
    <w:rsid w:val="00CE229C"/>
    <w:rsid w:val="00D004FB"/>
    <w:rsid w:val="00D0351A"/>
    <w:rsid w:val="00D06E5C"/>
    <w:rsid w:val="00D2057E"/>
    <w:rsid w:val="00D238E5"/>
    <w:rsid w:val="00D47C22"/>
    <w:rsid w:val="00D56554"/>
    <w:rsid w:val="00D61DF8"/>
    <w:rsid w:val="00D62374"/>
    <w:rsid w:val="00D667CA"/>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67CE1"/>
    <w:rsid w:val="00E725B7"/>
    <w:rsid w:val="00E726E1"/>
    <w:rsid w:val="00E81F5F"/>
    <w:rsid w:val="00E9645E"/>
    <w:rsid w:val="00EA53B8"/>
    <w:rsid w:val="00EA7D0A"/>
    <w:rsid w:val="00EB367E"/>
    <w:rsid w:val="00EC1454"/>
    <w:rsid w:val="00ED074E"/>
    <w:rsid w:val="00ED4936"/>
    <w:rsid w:val="00ED71AF"/>
    <w:rsid w:val="00F01168"/>
    <w:rsid w:val="00F0210F"/>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FEEDB-1F3D-4456-AABF-250A4FD1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4177</Words>
  <Characters>2382</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2</cp:revision>
  <cp:lastPrinted>2015-06-12T07:57:00Z</cp:lastPrinted>
  <dcterms:created xsi:type="dcterms:W3CDTF">2024-11-15T09:04:00Z</dcterms:created>
  <dcterms:modified xsi:type="dcterms:W3CDTF">2024-11-15T09:04:00Z</dcterms:modified>
</cp:coreProperties>
</file>