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>202</w:t>
      </w:r>
      <w:r w:rsidR="0074522E">
        <w:rPr>
          <w:b/>
        </w:rPr>
        <w:t>4</w:t>
      </w:r>
      <w:r w:rsidRPr="009D67EC">
        <w:rPr>
          <w:b/>
        </w:rPr>
        <w:t xml:space="preserve"> M. </w:t>
      </w:r>
      <w:r w:rsidR="00822463">
        <w:rPr>
          <w:b/>
        </w:rPr>
        <w:t>RUGSĖJO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81"/>
        <w:gridCol w:w="3571"/>
        <w:gridCol w:w="1937"/>
      </w:tblGrid>
      <w:tr w:rsidR="008B7F03" w:rsidTr="00822463">
        <w:tc>
          <w:tcPr>
            <w:tcW w:w="93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8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7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37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22463">
        <w:tc>
          <w:tcPr>
            <w:tcW w:w="9628" w:type="dxa"/>
            <w:gridSpan w:val="4"/>
            <w:shd w:val="clear" w:color="auto" w:fill="auto"/>
          </w:tcPr>
          <w:p w:rsidR="009D67EC" w:rsidRPr="00F83A38" w:rsidRDefault="009D67EC" w:rsidP="00F83A38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Pasitarimai, susitikimai ir pan.</w:t>
            </w:r>
          </w:p>
        </w:tc>
      </w:tr>
      <w:tr w:rsidR="008B7F03" w:rsidTr="00822463">
        <w:tc>
          <w:tcPr>
            <w:tcW w:w="939" w:type="dxa"/>
            <w:shd w:val="clear" w:color="auto" w:fill="auto"/>
          </w:tcPr>
          <w:p w:rsidR="008B7F03" w:rsidRDefault="008B7F03" w:rsidP="00F83A38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B7F03" w:rsidRDefault="008B7F03" w:rsidP="00A34DE5">
            <w:r>
              <w:t xml:space="preserve">Švietimo įstaigų vadovų pasitarimas </w:t>
            </w:r>
            <w:r w:rsidR="00A34DE5">
              <w:t xml:space="preserve">veiklos klausimais </w:t>
            </w:r>
          </w:p>
        </w:tc>
        <w:tc>
          <w:tcPr>
            <w:tcW w:w="3571" w:type="dxa"/>
            <w:shd w:val="clear" w:color="auto" w:fill="auto"/>
          </w:tcPr>
          <w:p w:rsidR="008B7F03" w:rsidRDefault="009D081D" w:rsidP="008B7F03">
            <w:r>
              <w:t>P</w:t>
            </w:r>
            <w:r w:rsidR="00956927">
              <w:t>a</w:t>
            </w:r>
            <w:r>
              <w:t>gal poreikį</w:t>
            </w:r>
          </w:p>
          <w:p w:rsidR="00A34DE5" w:rsidRDefault="00A34DE5" w:rsidP="00822463"/>
        </w:tc>
        <w:tc>
          <w:tcPr>
            <w:tcW w:w="1937" w:type="dxa"/>
            <w:shd w:val="clear" w:color="auto" w:fill="auto"/>
          </w:tcPr>
          <w:p w:rsidR="008B7F03" w:rsidRDefault="008B7F03" w:rsidP="00776E5F">
            <w:r>
              <w:t>G. Rimeikis</w:t>
            </w:r>
          </w:p>
        </w:tc>
      </w:tr>
      <w:tr w:rsidR="00B376C1" w:rsidTr="00822463">
        <w:tc>
          <w:tcPr>
            <w:tcW w:w="9628" w:type="dxa"/>
            <w:gridSpan w:val="4"/>
            <w:shd w:val="clear" w:color="auto" w:fill="auto"/>
          </w:tcPr>
          <w:p w:rsidR="00B376C1" w:rsidRPr="00F83A38" w:rsidRDefault="00B376C1" w:rsidP="00B376C1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40113E" w:rsidP="0040113E">
            <w:r>
              <w:t xml:space="preserve">Rekomendacijas mokytojų, kuriuos siūloma apdovanoti padėkos raštais (švietimo, mokslo ir sporto ministro ir/ar mero) Tarptautinės mokytojų dienos proga 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74522E">
            <w:r>
              <w:t xml:space="preserve">Iki  rugsėjo </w:t>
            </w:r>
            <w:r w:rsidR="0074522E">
              <w:t>3</w:t>
            </w:r>
            <w:r>
              <w:t xml:space="preserve"> d.</w:t>
            </w:r>
          </w:p>
        </w:tc>
        <w:tc>
          <w:tcPr>
            <w:tcW w:w="1937" w:type="dxa"/>
            <w:shd w:val="clear" w:color="auto" w:fill="auto"/>
          </w:tcPr>
          <w:p w:rsidR="0040113E" w:rsidRDefault="0074522E" w:rsidP="0040113E">
            <w:r>
              <w:t>R. Mėčienė</w:t>
            </w:r>
          </w:p>
        </w:tc>
      </w:tr>
      <w:tr w:rsidR="0040113E" w:rsidTr="00956927">
        <w:trPr>
          <w:trHeight w:val="750"/>
        </w:trPr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D07F76" w:rsidP="00D07F76">
            <w:r>
              <w:t>Rekomendacijas mokytojų, kuriems siūloma suteikti „Metų mokytojo“ vardą.</w:t>
            </w:r>
          </w:p>
        </w:tc>
        <w:tc>
          <w:tcPr>
            <w:tcW w:w="3571" w:type="dxa"/>
            <w:shd w:val="clear" w:color="auto" w:fill="auto"/>
          </w:tcPr>
          <w:p w:rsidR="0040113E" w:rsidRDefault="00D07F76" w:rsidP="0040113E">
            <w:r>
              <w:t>Iki  rugsėjo 4 d</w:t>
            </w:r>
          </w:p>
        </w:tc>
        <w:tc>
          <w:tcPr>
            <w:tcW w:w="1937" w:type="dxa"/>
            <w:shd w:val="clear" w:color="auto" w:fill="auto"/>
          </w:tcPr>
          <w:p w:rsidR="0040113E" w:rsidRDefault="00D07F76" w:rsidP="0040113E">
            <w:r>
              <w:t>R. Mėčienė</w:t>
            </w:r>
          </w:p>
          <w:p w:rsidR="00956927" w:rsidRDefault="00956927" w:rsidP="0040113E"/>
          <w:p w:rsidR="00956927" w:rsidRDefault="00956927" w:rsidP="0040113E"/>
        </w:tc>
      </w:tr>
      <w:tr w:rsidR="00956927" w:rsidTr="00822463">
        <w:trPr>
          <w:trHeight w:val="345"/>
        </w:trPr>
        <w:tc>
          <w:tcPr>
            <w:tcW w:w="939" w:type="dxa"/>
            <w:shd w:val="clear" w:color="auto" w:fill="auto"/>
          </w:tcPr>
          <w:p w:rsidR="00956927" w:rsidRDefault="00956927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956927" w:rsidRDefault="002F2B1E" w:rsidP="0040113E">
            <w:r>
              <w:t>Pateikti mokinių skaičių (pagal pateiktas lenteles)</w:t>
            </w:r>
            <w:bookmarkStart w:id="0" w:name="_GoBack"/>
            <w:bookmarkEnd w:id="0"/>
          </w:p>
          <w:p w:rsidR="00956927" w:rsidRDefault="00956927" w:rsidP="0040113E"/>
        </w:tc>
        <w:tc>
          <w:tcPr>
            <w:tcW w:w="3571" w:type="dxa"/>
            <w:shd w:val="clear" w:color="auto" w:fill="auto"/>
          </w:tcPr>
          <w:p w:rsidR="00956927" w:rsidRDefault="00956927" w:rsidP="0040113E">
            <w:r>
              <w:t>Iki rugsėjo 4 d.</w:t>
            </w:r>
          </w:p>
        </w:tc>
        <w:tc>
          <w:tcPr>
            <w:tcW w:w="1937" w:type="dxa"/>
            <w:shd w:val="clear" w:color="auto" w:fill="auto"/>
          </w:tcPr>
          <w:p w:rsidR="00956927" w:rsidRDefault="00956927" w:rsidP="0040113E">
            <w:r>
              <w:t>B. Brogienė</w:t>
            </w:r>
          </w:p>
          <w:p w:rsidR="00956927" w:rsidRDefault="00956927" w:rsidP="0040113E"/>
          <w:p w:rsidR="00956927" w:rsidRDefault="00956927" w:rsidP="0040113E"/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07F76" w:rsidRDefault="00D07F76" w:rsidP="0040113E">
            <w:r>
              <w:t>Prašymai dėl kurių reikalinga keisti tarybos sprendimus, einamąjį mėnesį</w:t>
            </w:r>
          </w:p>
          <w:p w:rsidR="00D07F76" w:rsidRDefault="00D07F76" w:rsidP="0040113E"/>
        </w:tc>
        <w:tc>
          <w:tcPr>
            <w:tcW w:w="3571" w:type="dxa"/>
            <w:shd w:val="clear" w:color="auto" w:fill="auto"/>
          </w:tcPr>
          <w:p w:rsidR="0040113E" w:rsidRDefault="00D07F76" w:rsidP="00D07F76">
            <w:r>
              <w:t>Iki rugsėjo 5 d.</w:t>
            </w:r>
          </w:p>
        </w:tc>
        <w:tc>
          <w:tcPr>
            <w:tcW w:w="1937" w:type="dxa"/>
            <w:shd w:val="clear" w:color="auto" w:fill="auto"/>
          </w:tcPr>
          <w:p w:rsidR="0040113E" w:rsidRDefault="00D07F76" w:rsidP="0040113E">
            <w:r>
              <w:t>Veiklą koordinuojantis asmuo</w:t>
            </w:r>
          </w:p>
        </w:tc>
      </w:tr>
      <w:tr w:rsidR="0040113E" w:rsidTr="00822463">
        <w:tc>
          <w:tcPr>
            <w:tcW w:w="939" w:type="dxa"/>
            <w:shd w:val="clear" w:color="auto" w:fill="auto"/>
          </w:tcPr>
          <w:p w:rsidR="0040113E" w:rsidRDefault="0040113E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40113E" w:rsidRDefault="00D07F76" w:rsidP="00D07F76">
            <w:r w:rsidRPr="00D07F76">
              <w:t>Suvesti Mokinius į Mokinių registrą ir ŠVIS‘e atsiskaityti Mokymo lėšų 2024/2025 m. m.</w:t>
            </w:r>
            <w:r>
              <w:t xml:space="preserve"> </w:t>
            </w:r>
            <w:r w:rsidRPr="00D07F76">
              <w:t xml:space="preserve">ataskaitą       </w:t>
            </w:r>
          </w:p>
        </w:tc>
        <w:tc>
          <w:tcPr>
            <w:tcW w:w="3571" w:type="dxa"/>
            <w:shd w:val="clear" w:color="auto" w:fill="auto"/>
          </w:tcPr>
          <w:p w:rsidR="0040113E" w:rsidRDefault="0040113E" w:rsidP="00D07F76">
            <w:r>
              <w:t xml:space="preserve">Iki  rugsėjo </w:t>
            </w:r>
            <w:r w:rsidR="00D07F76">
              <w:t>5</w:t>
            </w:r>
            <w:r>
              <w:t xml:space="preserve"> d. </w:t>
            </w:r>
          </w:p>
        </w:tc>
        <w:tc>
          <w:tcPr>
            <w:tcW w:w="1937" w:type="dxa"/>
            <w:shd w:val="clear" w:color="auto" w:fill="auto"/>
          </w:tcPr>
          <w:p w:rsidR="0040113E" w:rsidRDefault="0040113E" w:rsidP="0040113E">
            <w:r>
              <w:t>B. Brogienė</w:t>
            </w:r>
          </w:p>
        </w:tc>
      </w:tr>
      <w:tr w:rsidR="00D07F76" w:rsidTr="00822463">
        <w:tc>
          <w:tcPr>
            <w:tcW w:w="939" w:type="dxa"/>
            <w:shd w:val="clear" w:color="auto" w:fill="auto"/>
          </w:tcPr>
          <w:p w:rsidR="00D07F76" w:rsidRDefault="00D07F76" w:rsidP="00956927">
            <w:pPr>
              <w:pStyle w:val="Sraopastraipa"/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07F76" w:rsidRDefault="00D07F76" w:rsidP="00956927">
            <w:r w:rsidRPr="00956927">
              <w:t>Pateikti D</w:t>
            </w:r>
            <w:r w:rsidR="00956927">
              <w:t>arbo krūvio paskirstymo sąrašus (teikiami derinimui per DVS „Kontora“)</w:t>
            </w:r>
          </w:p>
        </w:tc>
        <w:tc>
          <w:tcPr>
            <w:tcW w:w="3571" w:type="dxa"/>
            <w:shd w:val="clear" w:color="auto" w:fill="auto"/>
          </w:tcPr>
          <w:p w:rsidR="00D07F76" w:rsidRDefault="00D07F76" w:rsidP="0040113E">
            <w:r>
              <w:t>Iki rugsėjo 20 d.</w:t>
            </w:r>
          </w:p>
        </w:tc>
        <w:tc>
          <w:tcPr>
            <w:tcW w:w="1937" w:type="dxa"/>
            <w:shd w:val="clear" w:color="auto" w:fill="auto"/>
          </w:tcPr>
          <w:p w:rsidR="00D07F76" w:rsidRDefault="00D07F76" w:rsidP="0040113E">
            <w:r>
              <w:t>B. Brogienė</w:t>
            </w:r>
          </w:p>
        </w:tc>
      </w:tr>
      <w:tr w:rsidR="00956927" w:rsidTr="00822463">
        <w:tc>
          <w:tcPr>
            <w:tcW w:w="939" w:type="dxa"/>
            <w:shd w:val="clear" w:color="auto" w:fill="auto"/>
          </w:tcPr>
          <w:p w:rsidR="00956927" w:rsidRDefault="00956927" w:rsidP="00956927">
            <w:pPr>
              <w:pStyle w:val="Sraopastraipa"/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956927" w:rsidRDefault="00956927" w:rsidP="00956927">
            <w:r>
              <w:t>Įstaigų turimą informaciją apie  BUM mokinius (6 – 16 metų), kurie per praėjusius mokslo metus išvyko gyventi į užsienį, nurodant vaiko vardą ir pavardę, gimimo metus bei klasę.</w:t>
            </w:r>
          </w:p>
        </w:tc>
        <w:tc>
          <w:tcPr>
            <w:tcW w:w="3571" w:type="dxa"/>
            <w:shd w:val="clear" w:color="auto" w:fill="auto"/>
          </w:tcPr>
          <w:p w:rsidR="00956927" w:rsidRDefault="00956927" w:rsidP="00956927">
            <w:r>
              <w:t>Iki  rugsėjo 27 d.</w:t>
            </w:r>
          </w:p>
        </w:tc>
        <w:tc>
          <w:tcPr>
            <w:tcW w:w="1937" w:type="dxa"/>
            <w:shd w:val="clear" w:color="auto" w:fill="auto"/>
          </w:tcPr>
          <w:p w:rsidR="00956927" w:rsidRDefault="00956927" w:rsidP="0040113E">
            <w:r>
              <w:t>G. Višinskytė</w:t>
            </w:r>
          </w:p>
        </w:tc>
      </w:tr>
      <w:tr w:rsidR="00956927" w:rsidTr="00822463">
        <w:tc>
          <w:tcPr>
            <w:tcW w:w="939" w:type="dxa"/>
            <w:shd w:val="clear" w:color="auto" w:fill="auto"/>
          </w:tcPr>
          <w:p w:rsidR="00956927" w:rsidRDefault="00956927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956927" w:rsidRPr="00636E6A" w:rsidRDefault="00956927" w:rsidP="00233CED">
            <w:r>
              <w:t>Informaciją apie bendrojo ugdymo mokyklose vykdomas neformaliojo vaikų švietimo veiklas (pagal pateiktą formą)</w:t>
            </w:r>
          </w:p>
        </w:tc>
        <w:tc>
          <w:tcPr>
            <w:tcW w:w="3571" w:type="dxa"/>
            <w:shd w:val="clear" w:color="auto" w:fill="auto"/>
          </w:tcPr>
          <w:p w:rsidR="00956927" w:rsidRDefault="00956927" w:rsidP="0040113E">
            <w:r>
              <w:t>Iki  rugsėjo 27 d.</w:t>
            </w:r>
          </w:p>
        </w:tc>
        <w:tc>
          <w:tcPr>
            <w:tcW w:w="1937" w:type="dxa"/>
            <w:shd w:val="clear" w:color="auto" w:fill="auto"/>
          </w:tcPr>
          <w:p w:rsidR="00956927" w:rsidRDefault="00956927" w:rsidP="0040113E">
            <w:r>
              <w:t>J. Čiuželienė</w:t>
            </w:r>
          </w:p>
        </w:tc>
      </w:tr>
      <w:tr w:rsidR="00956927" w:rsidTr="00822463">
        <w:tc>
          <w:tcPr>
            <w:tcW w:w="939" w:type="dxa"/>
            <w:shd w:val="clear" w:color="auto" w:fill="auto"/>
          </w:tcPr>
          <w:p w:rsidR="00956927" w:rsidRDefault="00956927" w:rsidP="0040113E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956927" w:rsidRDefault="00956927" w:rsidP="0040113E">
            <w:r>
              <w:t>Informaciją apie įstaigoje organizuojamus Vaiko gerovės komisijų posėdžius</w:t>
            </w:r>
          </w:p>
        </w:tc>
        <w:tc>
          <w:tcPr>
            <w:tcW w:w="3571" w:type="dxa"/>
            <w:shd w:val="clear" w:color="auto" w:fill="auto"/>
          </w:tcPr>
          <w:p w:rsidR="00956927" w:rsidRDefault="00956927" w:rsidP="0040113E">
            <w:r>
              <w:t>Nuolat</w:t>
            </w:r>
          </w:p>
        </w:tc>
        <w:tc>
          <w:tcPr>
            <w:tcW w:w="1937" w:type="dxa"/>
            <w:shd w:val="clear" w:color="auto" w:fill="auto"/>
          </w:tcPr>
          <w:p w:rsidR="00956927" w:rsidRDefault="00956927" w:rsidP="0040113E">
            <w:r>
              <w:t>G. Višinskytė</w:t>
            </w:r>
          </w:p>
        </w:tc>
      </w:tr>
    </w:tbl>
    <w:p w:rsidR="00E73004" w:rsidRDefault="00E73004" w:rsidP="00BB0DBA">
      <w:pPr>
        <w:jc w:val="both"/>
      </w:pPr>
    </w:p>
    <w:p w:rsidR="009D081D" w:rsidRDefault="009D081D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8"/>
      <w:headerReference w:type="default" r:id="rId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C1" w:rsidRDefault="00D90AC1">
      <w:r>
        <w:separator/>
      </w:r>
    </w:p>
  </w:endnote>
  <w:endnote w:type="continuationSeparator" w:id="0">
    <w:p w:rsidR="00D90AC1" w:rsidRDefault="00D9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C1" w:rsidRDefault="00D90AC1">
      <w:r>
        <w:separator/>
      </w:r>
    </w:p>
  </w:footnote>
  <w:footnote w:type="continuationSeparator" w:id="0">
    <w:p w:rsidR="00D90AC1" w:rsidRDefault="00D9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5692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5359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2B1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24A9D"/>
    <w:rsid w:val="0073620E"/>
    <w:rsid w:val="00737104"/>
    <w:rsid w:val="007411E6"/>
    <w:rsid w:val="00743FBD"/>
    <w:rsid w:val="0074522E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558C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F2984"/>
    <w:rsid w:val="007F4CBC"/>
    <w:rsid w:val="00810513"/>
    <w:rsid w:val="0081288B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9012EA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56927"/>
    <w:rsid w:val="00961B5E"/>
    <w:rsid w:val="00963D49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081D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93F59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07F76"/>
    <w:rsid w:val="00D10AC1"/>
    <w:rsid w:val="00D15417"/>
    <w:rsid w:val="00D165AF"/>
    <w:rsid w:val="00D168A9"/>
    <w:rsid w:val="00D25405"/>
    <w:rsid w:val="00D273E5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0AC1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11B1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4205-C5DC-4869-ACDE-4C6C5D24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1575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10</cp:revision>
  <cp:lastPrinted>2021-12-31T07:37:00Z</cp:lastPrinted>
  <dcterms:created xsi:type="dcterms:W3CDTF">2023-08-31T10:15:00Z</dcterms:created>
  <dcterms:modified xsi:type="dcterms:W3CDTF">2024-08-30T04:44:00Z</dcterms:modified>
</cp:coreProperties>
</file>