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BAB" w:rsidRDefault="004C2154" w:rsidP="007E2222">
      <w:pPr>
        <w:tabs>
          <w:tab w:val="left" w:pos="7800"/>
        </w:tabs>
        <w:jc w:val="right"/>
        <w:rPr>
          <w:b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19767BE3" wp14:editId="717B70D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02B">
        <w:rPr>
          <w:b/>
        </w:rPr>
        <w:tab/>
      </w:r>
      <w:r w:rsidR="004C44C3">
        <w:rPr>
          <w:b/>
        </w:rPr>
        <w:t xml:space="preserve"> </w:t>
      </w:r>
    </w:p>
    <w:p w:rsidR="0052105D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 xml:space="preserve">PLUNGĖS RAJONO SAVIVALDYBĖS </w:t>
      </w: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>TARYBA</w:t>
      </w:r>
    </w:p>
    <w:p w:rsidR="005676FD" w:rsidRPr="00D3250F" w:rsidRDefault="005676FD" w:rsidP="0052105D">
      <w:pPr>
        <w:jc w:val="center"/>
        <w:rPr>
          <w:b/>
          <w:sz w:val="28"/>
          <w:szCs w:val="28"/>
        </w:rPr>
      </w:pP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>SPRENDIM</w:t>
      </w:r>
      <w:r w:rsidR="004C44C3" w:rsidRPr="00D3250F">
        <w:rPr>
          <w:b/>
          <w:sz w:val="28"/>
          <w:szCs w:val="28"/>
        </w:rPr>
        <w:t>AS</w:t>
      </w:r>
    </w:p>
    <w:p w:rsidR="000E7978" w:rsidRPr="00D3250F" w:rsidRDefault="006B3D64" w:rsidP="0052105D">
      <w:pPr>
        <w:jc w:val="center"/>
        <w:rPr>
          <w:b/>
          <w:sz w:val="28"/>
          <w:szCs w:val="28"/>
        </w:rPr>
      </w:pPr>
      <w:r w:rsidRPr="006B3D64">
        <w:rPr>
          <w:b/>
          <w:sz w:val="28"/>
          <w:szCs w:val="28"/>
        </w:rPr>
        <w:t>DĖL NEGYVENAMŲJŲ PATALPŲ SUTEIKIMO PANAUDOS TEISE</w:t>
      </w:r>
      <w:r w:rsidR="00C00318" w:rsidRPr="00B8369D">
        <w:rPr>
          <w:b/>
          <w:sz w:val="28"/>
          <w:szCs w:val="28"/>
        </w:rPr>
        <w:t xml:space="preserve"> </w:t>
      </w:r>
    </w:p>
    <w:p w:rsidR="007D1933" w:rsidRDefault="007D1933" w:rsidP="0052105D">
      <w:pPr>
        <w:jc w:val="center"/>
        <w:rPr>
          <w:b/>
        </w:rPr>
      </w:pPr>
    </w:p>
    <w:p w:rsidR="000E7978" w:rsidRDefault="000E7978" w:rsidP="0052105D">
      <w:pPr>
        <w:jc w:val="center"/>
      </w:pPr>
      <w:r w:rsidRPr="000E7978">
        <w:t>20</w:t>
      </w:r>
      <w:r w:rsidR="000E77E4">
        <w:t>24</w:t>
      </w:r>
      <w:r>
        <w:t xml:space="preserve"> m.</w:t>
      </w:r>
      <w:r w:rsidR="00FF3E42">
        <w:t xml:space="preserve"> </w:t>
      </w:r>
      <w:r w:rsidR="006D75AB">
        <w:t>lapkričio 28</w:t>
      </w:r>
      <w:r w:rsidR="0090157C">
        <w:t xml:space="preserve"> </w:t>
      </w:r>
      <w:r w:rsidR="006C6FFC">
        <w:t>d. Nr.</w:t>
      </w:r>
      <w:r w:rsidR="003E74A3">
        <w:t xml:space="preserve"> </w:t>
      </w:r>
      <w:r w:rsidR="006C6FFC">
        <w:t>T1-</w:t>
      </w:r>
      <w:r w:rsidR="003E5291">
        <w:t>287</w:t>
      </w:r>
      <w:bookmarkStart w:id="0" w:name="_GoBack"/>
      <w:bookmarkEnd w:id="0"/>
    </w:p>
    <w:p w:rsidR="000E7978" w:rsidRDefault="000E7978" w:rsidP="0052105D">
      <w:pPr>
        <w:jc w:val="center"/>
      </w:pPr>
      <w:r>
        <w:t>Plungė</w:t>
      </w:r>
    </w:p>
    <w:p w:rsidR="000E7978" w:rsidRDefault="000E7978" w:rsidP="000E7978">
      <w:pPr>
        <w:jc w:val="center"/>
      </w:pPr>
    </w:p>
    <w:p w:rsidR="000E7978" w:rsidRPr="00F44670" w:rsidRDefault="006B3D64" w:rsidP="00E6055A">
      <w:pPr>
        <w:ind w:firstLine="720"/>
        <w:jc w:val="both"/>
      </w:pPr>
      <w:r w:rsidRPr="006B3D64">
        <w:t xml:space="preserve">Vadovaudamasi Lietuvos Respublikos vietos savivaldos įstatymo 15 straipsnio 2 dalies 19 punktu, Lietuvos Respublikos valstybės ir savivaldybių turto valdymo, naudojimo ir disponavimo juo įstatymo 14 straipsnio 1 dalies 3 punktu, 2 dalies 6 ir 7 punktais bei 4 dalimi, </w:t>
      </w:r>
      <w:r w:rsidRPr="00554845">
        <w:t>Savivaldybės materialiojo</w:t>
      </w:r>
      <w:r w:rsidRPr="006B3D64">
        <w:t xml:space="preserve"> ir nematerialiojo turto valdymo, naudojimo ir disponavimo juo tvarkos aprašo, patvirtinto Plungės rajono savivaldybės tarybos 2024 m. vasario 8 d. sprendimu Nr. T1-31 „Dėl Plungės rajono savivaldybės materialiojo ir nematerialiojo turto valdymo, naudojimo ir disponavimo juo tvarkos aprašo patvirtinimo“, 29.3, 31.6, 31.7 ir 32.</w:t>
      </w:r>
      <w:r w:rsidRPr="00554845">
        <w:t>2 papunkčiais</w:t>
      </w:r>
      <w:r w:rsidR="00554845" w:rsidRPr="00FA68F4">
        <w:t xml:space="preserve"> ir</w:t>
      </w:r>
      <w:r w:rsidRPr="00554845">
        <w:t xml:space="preserve"> atsižvelgdama</w:t>
      </w:r>
      <w:r w:rsidRPr="006B3D64">
        <w:t xml:space="preserve"> į Žemaičių dail</w:t>
      </w:r>
      <w:r w:rsidR="00D828C6">
        <w:t>ės muziejaus 2024 m. lapkričio 8</w:t>
      </w:r>
      <w:r w:rsidRPr="006B3D64">
        <w:t xml:space="preserve"> d. raštą Nr. </w:t>
      </w:r>
      <w:r w:rsidR="00A12C28" w:rsidRPr="00A12C28">
        <w:t xml:space="preserve">1-159 </w:t>
      </w:r>
      <w:r w:rsidR="00E6055A" w:rsidRPr="00E6055A">
        <w:t>„</w:t>
      </w:r>
      <w:r w:rsidR="00E6055A">
        <w:t>D</w:t>
      </w:r>
      <w:r w:rsidR="00E6055A" w:rsidRPr="00E6055A">
        <w:t>ėl leidimo sudaryti negyvenamosios patalpos panaudos sutartį</w:t>
      </w:r>
      <w:r w:rsidR="00E6055A">
        <w:t>“</w:t>
      </w:r>
      <w:r w:rsidRPr="006B3D64">
        <w:t>, Plungės rajono savivaldybės taryba n u s p r e n d ž i a:</w:t>
      </w:r>
    </w:p>
    <w:p w:rsidR="00955852" w:rsidRDefault="00D06C33" w:rsidP="00955852">
      <w:pPr>
        <w:ind w:firstLine="720"/>
        <w:jc w:val="both"/>
      </w:pPr>
      <w:r w:rsidRPr="00F44670">
        <w:t>1</w:t>
      </w:r>
      <w:r w:rsidR="00EA2642" w:rsidRPr="00F44670">
        <w:t>.</w:t>
      </w:r>
      <w:r w:rsidR="00EA2642" w:rsidRPr="00F44670">
        <w:rPr>
          <w:sz w:val="22"/>
          <w:szCs w:val="22"/>
        </w:rPr>
        <w:t xml:space="preserve"> </w:t>
      </w:r>
      <w:r w:rsidR="00955852">
        <w:t xml:space="preserve">Perduoti </w:t>
      </w:r>
      <w:r w:rsidR="003C0908" w:rsidRPr="003C0908">
        <w:t>Plungės</w:t>
      </w:r>
      <w:r w:rsidR="00094F6B">
        <w:t xml:space="preserve"> rajono</w:t>
      </w:r>
      <w:r w:rsidR="003C0908" w:rsidRPr="003C0908">
        <w:t xml:space="preserve"> pramonininkų sąjungai (teisinė forma – asociacija, kodas 293295970) panaudos teise 10 metų laikotarpiui laikinai neatlygintinai valdyti ir naudotis </w:t>
      </w:r>
      <w:r w:rsidR="00955852">
        <w:t xml:space="preserve">Plungės rajono savivaldybei nuosavybės teise priklausančio ir Žemaičių dailės muziejaus patikėjimo teise valdomo pastato – Bibliotekos (Advokatų namo), esančio Laisvės al. 17, Plungės m. (registro įrašo Nr. 44/254015, unikalus Nr. 6891-0000-3019, pastatas pažymėtas plane 2C1/m, bendras pastato plotas – 126,42 kv. m), patalpas, pažymėtas indeksais: </w:t>
      </w:r>
      <w:r w:rsidR="00094F6B">
        <w:t>1-6 (54,43 kv. m) ir ½ bendro naudojimo</w:t>
      </w:r>
      <w:r w:rsidR="00094F6B" w:rsidRPr="00094F6B">
        <w:t xml:space="preserve"> patalpų: 1-1 (2,56 kv. m), 1-2 (5,00 kv. m), 1-5 (2,33 kv. m), visas plotas – </w:t>
      </w:r>
      <w:r w:rsidR="00094F6B">
        <w:t>64,32</w:t>
      </w:r>
      <w:r w:rsidR="00094F6B" w:rsidRPr="00094F6B">
        <w:t xml:space="preserve"> kv. m</w:t>
      </w:r>
      <w:r w:rsidR="00955852">
        <w:t xml:space="preserve">. Perduodamų patalpų </w:t>
      </w:r>
      <w:r w:rsidR="005D4F0E" w:rsidRPr="005D4F0E">
        <w:t>įsigijimo vertė – 2</w:t>
      </w:r>
      <w:r w:rsidR="005D4F0E">
        <w:t xml:space="preserve"> </w:t>
      </w:r>
      <w:r w:rsidR="005D4F0E" w:rsidRPr="005D4F0E">
        <w:t xml:space="preserve">738,66 </w:t>
      </w:r>
      <w:proofErr w:type="spellStart"/>
      <w:r w:rsidR="005D4F0E" w:rsidRPr="005D4F0E">
        <w:t>Eur</w:t>
      </w:r>
      <w:proofErr w:type="spellEnd"/>
      <w:r w:rsidR="005D4F0E" w:rsidRPr="005D4F0E">
        <w:t>, tikroji vertė 2024</w:t>
      </w:r>
      <w:r w:rsidR="005D4F0E">
        <w:t xml:space="preserve"> m. spalio 31 d.</w:t>
      </w:r>
      <w:r w:rsidR="00D828C6">
        <w:t xml:space="preserve"> </w:t>
      </w:r>
      <w:r w:rsidR="005D4F0E" w:rsidRPr="005D4F0E">
        <w:t>– 8</w:t>
      </w:r>
      <w:r w:rsidR="00D828C6">
        <w:t xml:space="preserve"> </w:t>
      </w:r>
      <w:r w:rsidR="005D4F0E" w:rsidRPr="005D4F0E">
        <w:t xml:space="preserve">903,50 </w:t>
      </w:r>
      <w:proofErr w:type="spellStart"/>
      <w:r w:rsidR="005D4F0E" w:rsidRPr="005D4F0E">
        <w:t>Eur</w:t>
      </w:r>
      <w:proofErr w:type="spellEnd"/>
      <w:r w:rsidR="005D4F0E" w:rsidRPr="005D4F0E">
        <w:t>, tikrosios vertės rezervas – 6</w:t>
      </w:r>
      <w:r w:rsidR="00D828C6">
        <w:t xml:space="preserve"> </w:t>
      </w:r>
      <w:r w:rsidR="005D4F0E" w:rsidRPr="005D4F0E">
        <w:t xml:space="preserve">164,84 </w:t>
      </w:r>
      <w:proofErr w:type="spellStart"/>
      <w:r w:rsidR="005D4F0E" w:rsidRPr="005D4F0E">
        <w:t>Eur</w:t>
      </w:r>
      <w:proofErr w:type="spellEnd"/>
      <w:r w:rsidR="00955852">
        <w:t xml:space="preserve">, finansavimo šaltinis – </w:t>
      </w:r>
      <w:r w:rsidR="00955852" w:rsidRPr="00E6055A">
        <w:t xml:space="preserve">Savivaldybės biudžeto lėšos, </w:t>
      </w:r>
      <w:r w:rsidR="00955852">
        <w:t>panaudos teise, jos įstatuose numatytai veiklai vykdyti</w:t>
      </w:r>
      <w:r w:rsidR="006B3D64">
        <w:t xml:space="preserve">, </w:t>
      </w:r>
      <w:r w:rsidR="00955852">
        <w:t>tenkinti gyvenamosios vietovės be</w:t>
      </w:r>
      <w:r w:rsidR="003C0908">
        <w:t>n</w:t>
      </w:r>
      <w:r w:rsidR="006B3D64">
        <w:t xml:space="preserve">druomenės viešuosius poreikius ir </w:t>
      </w:r>
      <w:r w:rsidR="003C0908" w:rsidRPr="003C0908">
        <w:t>teikti pagalbą, sietiną su užimtumo arba socialinės integracijos per vaikų ir suaugusiųjų neformalųjį švietimą ir kultūrinę veiklą skatinimu</w:t>
      </w:r>
      <w:r w:rsidR="00955852">
        <w:t>.</w:t>
      </w:r>
    </w:p>
    <w:p w:rsidR="00032F6F" w:rsidRPr="00CD6C22" w:rsidRDefault="00955852" w:rsidP="003C0908">
      <w:pPr>
        <w:tabs>
          <w:tab w:val="left" w:pos="993"/>
        </w:tabs>
        <w:ind w:firstLine="720"/>
        <w:jc w:val="both"/>
      </w:pPr>
      <w:r>
        <w:t>2.</w:t>
      </w:r>
      <w:r>
        <w:tab/>
        <w:t xml:space="preserve"> Įgalioti Žemaičių dailės muziejaus direktorių pasirašyti sprendimo 1 punkte nurodyto turto panaudos sutartį ir perdavimo–priėmimo aktą su </w:t>
      </w:r>
      <w:r w:rsidR="003C0908">
        <w:t>Plungės</w:t>
      </w:r>
      <w:r w:rsidR="00094F6B">
        <w:t xml:space="preserve"> rajono </w:t>
      </w:r>
      <w:r w:rsidR="003C0908">
        <w:t>pramonininkų sąjunga</w:t>
      </w:r>
      <w:r w:rsidRPr="003C0908">
        <w:t>.</w:t>
      </w:r>
      <w:r>
        <w:t xml:space="preserve">             </w:t>
      </w:r>
      <w:r w:rsidR="00032F6F" w:rsidRPr="00CD6C22">
        <w:t xml:space="preserve">           </w:t>
      </w:r>
    </w:p>
    <w:p w:rsidR="00741C8F" w:rsidRPr="00C0211E" w:rsidRDefault="00741C8F" w:rsidP="000E7978">
      <w:pPr>
        <w:jc w:val="both"/>
      </w:pPr>
    </w:p>
    <w:p w:rsidR="0052105D" w:rsidRPr="00C0211E" w:rsidRDefault="0052105D" w:rsidP="000E7978">
      <w:pPr>
        <w:jc w:val="both"/>
      </w:pPr>
    </w:p>
    <w:p w:rsidR="00450D04" w:rsidRDefault="00450D04" w:rsidP="000E7978">
      <w:pPr>
        <w:jc w:val="both"/>
      </w:pPr>
      <w:r>
        <w:t>Savivaldybės mer</w:t>
      </w:r>
      <w:r w:rsidR="00502A69">
        <w:t>as</w:t>
      </w:r>
      <w:r>
        <w:t xml:space="preserve">                                                                                      </w:t>
      </w:r>
      <w:r w:rsidR="00C42CD0">
        <w:t xml:space="preserve">          </w:t>
      </w:r>
      <w:r w:rsidR="004C2154">
        <w:tab/>
        <w:t xml:space="preserve">       Audrius Klišonis</w:t>
      </w:r>
    </w:p>
    <w:p w:rsidR="008173BC" w:rsidRDefault="008173BC" w:rsidP="00516490"/>
    <w:sectPr w:rsidR="008173BC" w:rsidSect="007E2222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96969"/>
    <w:multiLevelType w:val="hybridMultilevel"/>
    <w:tmpl w:val="EC565DB6"/>
    <w:lvl w:ilvl="0" w:tplc="604E0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8CF5484"/>
    <w:multiLevelType w:val="hybridMultilevel"/>
    <w:tmpl w:val="F17A7290"/>
    <w:lvl w:ilvl="0" w:tplc="7E88AE44">
      <w:start w:val="1"/>
      <w:numFmt w:val="decimal"/>
      <w:lvlText w:val="%1."/>
      <w:lvlJc w:val="left"/>
      <w:pPr>
        <w:ind w:left="1815" w:hanging="1095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0D2906"/>
    <w:multiLevelType w:val="hybridMultilevel"/>
    <w:tmpl w:val="637034EE"/>
    <w:lvl w:ilvl="0" w:tplc="8F2ADA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F8D1B77"/>
    <w:multiLevelType w:val="hybridMultilevel"/>
    <w:tmpl w:val="F508BDF6"/>
    <w:lvl w:ilvl="0" w:tplc="4BF8BBD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78"/>
    <w:rsid w:val="00000590"/>
    <w:rsid w:val="00010F38"/>
    <w:rsid w:val="00016B73"/>
    <w:rsid w:val="00017CBC"/>
    <w:rsid w:val="00017D97"/>
    <w:rsid w:val="00020249"/>
    <w:rsid w:val="00020608"/>
    <w:rsid w:val="0002480E"/>
    <w:rsid w:val="00032F6F"/>
    <w:rsid w:val="00033354"/>
    <w:rsid w:val="00034D9D"/>
    <w:rsid w:val="000619A0"/>
    <w:rsid w:val="00067697"/>
    <w:rsid w:val="00094F6B"/>
    <w:rsid w:val="000A4C80"/>
    <w:rsid w:val="000B2C15"/>
    <w:rsid w:val="000B58CA"/>
    <w:rsid w:val="000C26AA"/>
    <w:rsid w:val="000C3D9D"/>
    <w:rsid w:val="000C526E"/>
    <w:rsid w:val="000D3D7C"/>
    <w:rsid w:val="000E373B"/>
    <w:rsid w:val="000E77E4"/>
    <w:rsid w:val="000E7978"/>
    <w:rsid w:val="000F3B3D"/>
    <w:rsid w:val="00100457"/>
    <w:rsid w:val="001021B5"/>
    <w:rsid w:val="0011127A"/>
    <w:rsid w:val="0013090A"/>
    <w:rsid w:val="00137F3D"/>
    <w:rsid w:val="00141AAA"/>
    <w:rsid w:val="00141BCA"/>
    <w:rsid w:val="00144F3E"/>
    <w:rsid w:val="00147B02"/>
    <w:rsid w:val="00155800"/>
    <w:rsid w:val="00157CE7"/>
    <w:rsid w:val="00175A7C"/>
    <w:rsid w:val="0018373A"/>
    <w:rsid w:val="00184892"/>
    <w:rsid w:val="00184EC5"/>
    <w:rsid w:val="00194197"/>
    <w:rsid w:val="001A0265"/>
    <w:rsid w:val="001A0778"/>
    <w:rsid w:val="001A5953"/>
    <w:rsid w:val="001B1A19"/>
    <w:rsid w:val="001C3B67"/>
    <w:rsid w:val="001D1905"/>
    <w:rsid w:val="001E0620"/>
    <w:rsid w:val="001F3692"/>
    <w:rsid w:val="00213E3F"/>
    <w:rsid w:val="00214C8A"/>
    <w:rsid w:val="00215295"/>
    <w:rsid w:val="0022231E"/>
    <w:rsid w:val="00232DE6"/>
    <w:rsid w:val="00233DEB"/>
    <w:rsid w:val="002408A8"/>
    <w:rsid w:val="00240E3F"/>
    <w:rsid w:val="00241B50"/>
    <w:rsid w:val="00254F37"/>
    <w:rsid w:val="002552A4"/>
    <w:rsid w:val="0026653C"/>
    <w:rsid w:val="002A32BA"/>
    <w:rsid w:val="002A5303"/>
    <w:rsid w:val="002C31CB"/>
    <w:rsid w:val="002C7BAB"/>
    <w:rsid w:val="003003D0"/>
    <w:rsid w:val="00312158"/>
    <w:rsid w:val="00314CD2"/>
    <w:rsid w:val="00325FCB"/>
    <w:rsid w:val="00326EBB"/>
    <w:rsid w:val="0033090B"/>
    <w:rsid w:val="0035270D"/>
    <w:rsid w:val="00364D0B"/>
    <w:rsid w:val="0037285D"/>
    <w:rsid w:val="00373003"/>
    <w:rsid w:val="0039222E"/>
    <w:rsid w:val="003A2EA9"/>
    <w:rsid w:val="003B0D46"/>
    <w:rsid w:val="003B5DCA"/>
    <w:rsid w:val="003C0908"/>
    <w:rsid w:val="003C0F23"/>
    <w:rsid w:val="003C1E2B"/>
    <w:rsid w:val="003C65B7"/>
    <w:rsid w:val="003C66AA"/>
    <w:rsid w:val="003C7B8C"/>
    <w:rsid w:val="003D3837"/>
    <w:rsid w:val="003D7266"/>
    <w:rsid w:val="003E4F88"/>
    <w:rsid w:val="003E5291"/>
    <w:rsid w:val="003E7032"/>
    <w:rsid w:val="003E74A3"/>
    <w:rsid w:val="003F6F53"/>
    <w:rsid w:val="004033F3"/>
    <w:rsid w:val="00414808"/>
    <w:rsid w:val="00425D1F"/>
    <w:rsid w:val="00435E70"/>
    <w:rsid w:val="00446716"/>
    <w:rsid w:val="00446E0D"/>
    <w:rsid w:val="0044711A"/>
    <w:rsid w:val="00447400"/>
    <w:rsid w:val="00450D04"/>
    <w:rsid w:val="00452A4A"/>
    <w:rsid w:val="00462FE1"/>
    <w:rsid w:val="00466C2C"/>
    <w:rsid w:val="004A4DD9"/>
    <w:rsid w:val="004B217B"/>
    <w:rsid w:val="004C0085"/>
    <w:rsid w:val="004C2154"/>
    <w:rsid w:val="004C44C3"/>
    <w:rsid w:val="004D2846"/>
    <w:rsid w:val="004E2450"/>
    <w:rsid w:val="004E6BED"/>
    <w:rsid w:val="00502A69"/>
    <w:rsid w:val="0050307E"/>
    <w:rsid w:val="00516490"/>
    <w:rsid w:val="0052105D"/>
    <w:rsid w:val="00524AAE"/>
    <w:rsid w:val="00533C90"/>
    <w:rsid w:val="00535D96"/>
    <w:rsid w:val="00536228"/>
    <w:rsid w:val="0054527A"/>
    <w:rsid w:val="0054728E"/>
    <w:rsid w:val="00551F96"/>
    <w:rsid w:val="00554845"/>
    <w:rsid w:val="00564C7C"/>
    <w:rsid w:val="005676FD"/>
    <w:rsid w:val="00571679"/>
    <w:rsid w:val="005816DE"/>
    <w:rsid w:val="005836CC"/>
    <w:rsid w:val="005922BF"/>
    <w:rsid w:val="005A002B"/>
    <w:rsid w:val="005A2D98"/>
    <w:rsid w:val="005B1923"/>
    <w:rsid w:val="005B1A33"/>
    <w:rsid w:val="005B75EF"/>
    <w:rsid w:val="005B7849"/>
    <w:rsid w:val="005C1D8D"/>
    <w:rsid w:val="005C42B4"/>
    <w:rsid w:val="005C7158"/>
    <w:rsid w:val="005D4F0E"/>
    <w:rsid w:val="005D6D6D"/>
    <w:rsid w:val="005E3452"/>
    <w:rsid w:val="00601ABC"/>
    <w:rsid w:val="00627C78"/>
    <w:rsid w:val="0063322C"/>
    <w:rsid w:val="00642785"/>
    <w:rsid w:val="00653F58"/>
    <w:rsid w:val="0065536D"/>
    <w:rsid w:val="0066401F"/>
    <w:rsid w:val="00676CDD"/>
    <w:rsid w:val="00677C3A"/>
    <w:rsid w:val="00680EA5"/>
    <w:rsid w:val="00690962"/>
    <w:rsid w:val="00692C22"/>
    <w:rsid w:val="006A5EAA"/>
    <w:rsid w:val="006B10E6"/>
    <w:rsid w:val="006B1E7B"/>
    <w:rsid w:val="006B3D64"/>
    <w:rsid w:val="006C1845"/>
    <w:rsid w:val="006C65A6"/>
    <w:rsid w:val="006C6FFC"/>
    <w:rsid w:val="006D75AB"/>
    <w:rsid w:val="006E337D"/>
    <w:rsid w:val="0071673A"/>
    <w:rsid w:val="00716ACE"/>
    <w:rsid w:val="00720303"/>
    <w:rsid w:val="00724CE5"/>
    <w:rsid w:val="007378D5"/>
    <w:rsid w:val="00741C8F"/>
    <w:rsid w:val="007427AC"/>
    <w:rsid w:val="007638C6"/>
    <w:rsid w:val="00765C24"/>
    <w:rsid w:val="00773C08"/>
    <w:rsid w:val="0079267B"/>
    <w:rsid w:val="007933FA"/>
    <w:rsid w:val="007C3AC7"/>
    <w:rsid w:val="007D1933"/>
    <w:rsid w:val="007E2222"/>
    <w:rsid w:val="007E66C7"/>
    <w:rsid w:val="007F2A30"/>
    <w:rsid w:val="0081208F"/>
    <w:rsid w:val="00814E8C"/>
    <w:rsid w:val="008173BC"/>
    <w:rsid w:val="008175F1"/>
    <w:rsid w:val="00821360"/>
    <w:rsid w:val="00832151"/>
    <w:rsid w:val="0083663A"/>
    <w:rsid w:val="008408F9"/>
    <w:rsid w:val="008421B3"/>
    <w:rsid w:val="00854A81"/>
    <w:rsid w:val="008571D0"/>
    <w:rsid w:val="0086054A"/>
    <w:rsid w:val="00861058"/>
    <w:rsid w:val="008646F6"/>
    <w:rsid w:val="00864E78"/>
    <w:rsid w:val="0086575C"/>
    <w:rsid w:val="00866782"/>
    <w:rsid w:val="00887F4D"/>
    <w:rsid w:val="008A1660"/>
    <w:rsid w:val="008A18EB"/>
    <w:rsid w:val="008A4E4B"/>
    <w:rsid w:val="008A761E"/>
    <w:rsid w:val="008B4871"/>
    <w:rsid w:val="008B6ED0"/>
    <w:rsid w:val="008B7E87"/>
    <w:rsid w:val="008D4E55"/>
    <w:rsid w:val="008E621F"/>
    <w:rsid w:val="008F518A"/>
    <w:rsid w:val="0090157C"/>
    <w:rsid w:val="00901C0A"/>
    <w:rsid w:val="00903E7E"/>
    <w:rsid w:val="00905F45"/>
    <w:rsid w:val="00906165"/>
    <w:rsid w:val="00907F4C"/>
    <w:rsid w:val="00927A0D"/>
    <w:rsid w:val="00944FE2"/>
    <w:rsid w:val="00954C65"/>
    <w:rsid w:val="00955852"/>
    <w:rsid w:val="0096402B"/>
    <w:rsid w:val="00964A38"/>
    <w:rsid w:val="00967F13"/>
    <w:rsid w:val="00970693"/>
    <w:rsid w:val="00970AA1"/>
    <w:rsid w:val="00980655"/>
    <w:rsid w:val="00982183"/>
    <w:rsid w:val="0098507B"/>
    <w:rsid w:val="0099571A"/>
    <w:rsid w:val="009A1DD2"/>
    <w:rsid w:val="009A53D2"/>
    <w:rsid w:val="009B647B"/>
    <w:rsid w:val="009C4AED"/>
    <w:rsid w:val="009E673F"/>
    <w:rsid w:val="009F17BF"/>
    <w:rsid w:val="00A079CC"/>
    <w:rsid w:val="00A12C28"/>
    <w:rsid w:val="00A14BE0"/>
    <w:rsid w:val="00A222FE"/>
    <w:rsid w:val="00A25F75"/>
    <w:rsid w:val="00A4092C"/>
    <w:rsid w:val="00A520B1"/>
    <w:rsid w:val="00A53A79"/>
    <w:rsid w:val="00A664C4"/>
    <w:rsid w:val="00A75721"/>
    <w:rsid w:val="00A81E35"/>
    <w:rsid w:val="00A836B3"/>
    <w:rsid w:val="00A85238"/>
    <w:rsid w:val="00A86EBE"/>
    <w:rsid w:val="00AA5192"/>
    <w:rsid w:val="00AC0B0F"/>
    <w:rsid w:val="00AC794A"/>
    <w:rsid w:val="00AE51A8"/>
    <w:rsid w:val="00B131EF"/>
    <w:rsid w:val="00B26717"/>
    <w:rsid w:val="00B27B56"/>
    <w:rsid w:val="00B30EFE"/>
    <w:rsid w:val="00B50153"/>
    <w:rsid w:val="00B506A9"/>
    <w:rsid w:val="00B71984"/>
    <w:rsid w:val="00B96622"/>
    <w:rsid w:val="00BA2D1E"/>
    <w:rsid w:val="00BC3A91"/>
    <w:rsid w:val="00BD547A"/>
    <w:rsid w:val="00BE2B56"/>
    <w:rsid w:val="00BE2BFE"/>
    <w:rsid w:val="00BF78EE"/>
    <w:rsid w:val="00C00318"/>
    <w:rsid w:val="00C0211E"/>
    <w:rsid w:val="00C05E10"/>
    <w:rsid w:val="00C15B63"/>
    <w:rsid w:val="00C27E1F"/>
    <w:rsid w:val="00C36FBF"/>
    <w:rsid w:val="00C41449"/>
    <w:rsid w:val="00C422C2"/>
    <w:rsid w:val="00C42CD0"/>
    <w:rsid w:val="00C62168"/>
    <w:rsid w:val="00C65B8A"/>
    <w:rsid w:val="00C83716"/>
    <w:rsid w:val="00CA7F6C"/>
    <w:rsid w:val="00CC5F7C"/>
    <w:rsid w:val="00CD3336"/>
    <w:rsid w:val="00CD3CEC"/>
    <w:rsid w:val="00CD6C22"/>
    <w:rsid w:val="00CE3B74"/>
    <w:rsid w:val="00CF293D"/>
    <w:rsid w:val="00CF3714"/>
    <w:rsid w:val="00CF4453"/>
    <w:rsid w:val="00D06C33"/>
    <w:rsid w:val="00D10EF1"/>
    <w:rsid w:val="00D3250F"/>
    <w:rsid w:val="00D45844"/>
    <w:rsid w:val="00D53050"/>
    <w:rsid w:val="00D54905"/>
    <w:rsid w:val="00D5710A"/>
    <w:rsid w:val="00D631DE"/>
    <w:rsid w:val="00D828C6"/>
    <w:rsid w:val="00D85A75"/>
    <w:rsid w:val="00D866EB"/>
    <w:rsid w:val="00DA1AAC"/>
    <w:rsid w:val="00DA5C06"/>
    <w:rsid w:val="00DB7B5B"/>
    <w:rsid w:val="00DC0F0B"/>
    <w:rsid w:val="00DC5194"/>
    <w:rsid w:val="00DC5D75"/>
    <w:rsid w:val="00E14DC8"/>
    <w:rsid w:val="00E14FD7"/>
    <w:rsid w:val="00E25774"/>
    <w:rsid w:val="00E46845"/>
    <w:rsid w:val="00E46ADD"/>
    <w:rsid w:val="00E53583"/>
    <w:rsid w:val="00E54931"/>
    <w:rsid w:val="00E6055A"/>
    <w:rsid w:val="00E6131E"/>
    <w:rsid w:val="00E6219C"/>
    <w:rsid w:val="00E91678"/>
    <w:rsid w:val="00EA2642"/>
    <w:rsid w:val="00EA3B31"/>
    <w:rsid w:val="00EA550C"/>
    <w:rsid w:val="00EB0F34"/>
    <w:rsid w:val="00EC0038"/>
    <w:rsid w:val="00EC57B5"/>
    <w:rsid w:val="00ED0B42"/>
    <w:rsid w:val="00EE7091"/>
    <w:rsid w:val="00F14DAD"/>
    <w:rsid w:val="00F16C93"/>
    <w:rsid w:val="00F33141"/>
    <w:rsid w:val="00F44670"/>
    <w:rsid w:val="00F461EF"/>
    <w:rsid w:val="00F505E9"/>
    <w:rsid w:val="00F71AFC"/>
    <w:rsid w:val="00F71E38"/>
    <w:rsid w:val="00F747E9"/>
    <w:rsid w:val="00F75A72"/>
    <w:rsid w:val="00F84B2C"/>
    <w:rsid w:val="00FA68F4"/>
    <w:rsid w:val="00FB3F92"/>
    <w:rsid w:val="00FB472F"/>
    <w:rsid w:val="00FB5482"/>
    <w:rsid w:val="00FC5A3A"/>
    <w:rsid w:val="00FC7BC5"/>
    <w:rsid w:val="00FD341F"/>
    <w:rsid w:val="00FD6F49"/>
    <w:rsid w:val="00FF0970"/>
    <w:rsid w:val="00FF3E42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7770F1"/>
  <w15:chartTrackingRefBased/>
  <w15:docId w15:val="{84CF1A99-23C8-49B7-8781-5B46834AA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B5482"/>
    <w:rPr>
      <w:rFonts w:ascii="Tahoma" w:hAnsi="Tahoma" w:cs="Tahoma"/>
      <w:sz w:val="16"/>
      <w:szCs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452A4A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2152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rsid w:val="0054527A"/>
    <w:rPr>
      <w:sz w:val="16"/>
    </w:rPr>
  </w:style>
  <w:style w:type="character" w:styleId="Hipersaitas">
    <w:name w:val="Hyperlink"/>
    <w:rsid w:val="00034D9D"/>
    <w:rPr>
      <w:color w:val="0000FF"/>
      <w:u w:val="single"/>
    </w:rPr>
  </w:style>
  <w:style w:type="character" w:customStyle="1" w:styleId="apple-converted-space">
    <w:name w:val="apple-converted-space"/>
    <w:rsid w:val="00034D9D"/>
  </w:style>
  <w:style w:type="paragraph" w:styleId="Antrats">
    <w:name w:val="header"/>
    <w:basedOn w:val="prastasis"/>
    <w:link w:val="AntratsDiagrama"/>
    <w:rsid w:val="00927A0D"/>
    <w:pPr>
      <w:tabs>
        <w:tab w:val="center" w:pos="4153"/>
        <w:tab w:val="right" w:pos="8306"/>
      </w:tabs>
    </w:pPr>
    <w:rPr>
      <w:rFonts w:ascii="TimesLT" w:hAnsi="TimesLT"/>
      <w:szCs w:val="20"/>
      <w:lang w:val="en-GB"/>
    </w:rPr>
  </w:style>
  <w:style w:type="character" w:customStyle="1" w:styleId="AntratsDiagrama">
    <w:name w:val="Antraštės Diagrama"/>
    <w:link w:val="Antrats"/>
    <w:rsid w:val="00927A0D"/>
    <w:rPr>
      <w:rFonts w:ascii="TimesLT" w:hAnsi="TimesLT"/>
      <w:sz w:val="24"/>
      <w:lang w:val="en-GB" w:eastAsia="en-US"/>
    </w:rPr>
  </w:style>
  <w:style w:type="paragraph" w:customStyle="1" w:styleId="CharCharChar">
    <w:name w:val="Char Char Char"/>
    <w:basedOn w:val="prastasis"/>
    <w:semiHidden/>
    <w:rsid w:val="00214C8A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C5FBA-4103-4972-96C7-6F9E55C48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2136</Characters>
  <Application>Microsoft Office Word</Application>
  <DocSecurity>0</DocSecurity>
  <Lines>17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                                         PLUNGĖS RAJONO SAVIVALDYBĖS TARYBA</vt:lpstr>
    </vt:vector>
  </TitlesOfParts>
  <Company>Savivaldybe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ekoturtas</dc:creator>
  <cp:keywords/>
  <cp:lastModifiedBy>Irmantė Kurmienė</cp:lastModifiedBy>
  <cp:revision>3</cp:revision>
  <cp:lastPrinted>2010-11-15T09:26:00Z</cp:lastPrinted>
  <dcterms:created xsi:type="dcterms:W3CDTF">2024-11-27T12:50:00Z</dcterms:created>
  <dcterms:modified xsi:type="dcterms:W3CDTF">2024-11-28T14:52:00Z</dcterms:modified>
</cp:coreProperties>
</file>