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24D31EB7" wp14:editId="524E1577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Pr="0011389E" w:rsidRDefault="0011389E" w:rsidP="00EA7D3B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0C18C9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 xml:space="preserve">PLUNGĖS RAJONO SAVIVALDYBĖS </w:t>
            </w:r>
            <w:r w:rsidR="000C18C9">
              <w:rPr>
                <w:kern w:val="1"/>
                <w:szCs w:val="20"/>
                <w:lang w:eastAsia="ar-SA"/>
              </w:rPr>
              <w:t>ADMINISRACIJOS DIREKTORIUS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0C18C9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>
              <w:rPr>
                <w:b/>
                <w:kern w:val="1"/>
                <w:sz w:val="28"/>
                <w:lang w:eastAsia="ar-SA"/>
              </w:rPr>
              <w:t>ĮSAKYMAS</w:t>
            </w:r>
          </w:p>
          <w:p w:rsidR="0011389E" w:rsidRPr="008D0A53" w:rsidRDefault="0011389E" w:rsidP="0011389E">
            <w:pPr>
              <w:suppressAutoHyphens/>
              <w:ind w:firstLine="0"/>
              <w:jc w:val="center"/>
              <w:rPr>
                <w:b/>
                <w:kern w:val="1"/>
                <w:sz w:val="28"/>
                <w:lang w:eastAsia="ar-SA"/>
              </w:rPr>
            </w:pPr>
            <w:r w:rsidRPr="008D0A53">
              <w:rPr>
                <w:b/>
                <w:kern w:val="1"/>
                <w:sz w:val="28"/>
                <w:lang w:eastAsia="ar-SA"/>
              </w:rPr>
              <w:t>DĖL</w:t>
            </w:r>
            <w:r>
              <w:rPr>
                <w:b/>
                <w:kern w:val="1"/>
                <w:sz w:val="28"/>
                <w:lang w:eastAsia="ar-SA"/>
              </w:rPr>
              <w:t xml:space="preserve"> </w:t>
            </w:r>
            <w:r w:rsidR="000C18C9" w:rsidRPr="00840FE2">
              <w:rPr>
                <w:b/>
                <w:bCs/>
                <w:caps/>
                <w:sz w:val="28"/>
                <w:szCs w:val="28"/>
                <w:lang w:eastAsia="lt-LT"/>
              </w:rPr>
              <w:t xml:space="preserve">NEVYRIAUSYBINIŲ ORGANIZACIJŲ projektų TEIKIANT SOCIALINES PASLAUGAS BENDRUOMENĖJE finansavimo PLUNGĖS rajono savivaldybėJE </w:t>
            </w:r>
            <w:r w:rsidR="000C18C9" w:rsidRPr="00A83D89">
              <w:rPr>
                <w:b/>
                <w:bCs/>
                <w:caps/>
                <w:sz w:val="28"/>
                <w:szCs w:val="28"/>
                <w:lang w:eastAsia="lt-LT"/>
              </w:rPr>
              <w:t xml:space="preserve">PROJEKTŲ PARAIŠKŲ VERTINIMO </w:t>
            </w:r>
            <w:r w:rsidR="000C18C9">
              <w:rPr>
                <w:b/>
                <w:bCs/>
                <w:caps/>
                <w:sz w:val="28"/>
                <w:szCs w:val="28"/>
                <w:lang w:eastAsia="lt-LT"/>
              </w:rPr>
              <w:t>KOMISIJOS SUDARYMO</w:t>
            </w: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22381F">
              <w:rPr>
                <w:kern w:val="1"/>
                <w:szCs w:val="24"/>
                <w:lang w:eastAsia="ar-SA"/>
              </w:rPr>
              <w:t>4</w:t>
            </w:r>
            <w:r w:rsidRPr="0011389E">
              <w:rPr>
                <w:kern w:val="1"/>
                <w:szCs w:val="24"/>
                <w:lang w:eastAsia="ar-SA"/>
              </w:rPr>
              <w:t xml:space="preserve"> m. </w:t>
            </w:r>
            <w:r w:rsidR="00A83D89">
              <w:rPr>
                <w:kern w:val="1"/>
                <w:szCs w:val="24"/>
                <w:lang w:eastAsia="ar-SA"/>
              </w:rPr>
              <w:t>lapkričio</w:t>
            </w:r>
            <w:r w:rsidR="0022381F">
              <w:rPr>
                <w:kern w:val="1"/>
                <w:szCs w:val="24"/>
                <w:lang w:eastAsia="ar-SA"/>
              </w:rPr>
              <w:t xml:space="preserve"> </w:t>
            </w:r>
            <w:r w:rsidR="00D52D54">
              <w:rPr>
                <w:kern w:val="1"/>
                <w:szCs w:val="24"/>
                <w:lang w:eastAsia="ar-SA"/>
              </w:rPr>
              <w:t>11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="00A83D89">
              <w:rPr>
                <w:kern w:val="1"/>
                <w:szCs w:val="24"/>
                <w:lang w:eastAsia="ar-SA"/>
              </w:rPr>
              <w:t>d. Nr. D</w:t>
            </w:r>
            <w:r w:rsidRPr="0011389E">
              <w:rPr>
                <w:kern w:val="1"/>
                <w:szCs w:val="24"/>
                <w:lang w:eastAsia="ar-SA"/>
              </w:rPr>
              <w:t>E-</w:t>
            </w:r>
            <w:r w:rsidR="00D52D54">
              <w:rPr>
                <w:kern w:val="1"/>
                <w:szCs w:val="24"/>
                <w:lang w:eastAsia="ar-SA"/>
              </w:rPr>
              <w:t>661</w:t>
            </w:r>
            <w:bookmarkStart w:id="0" w:name="_GoBack"/>
            <w:bookmarkEnd w:id="0"/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Tr="003F56DD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Pr="0011389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0C18C9" w:rsidRPr="0022381F" w:rsidRDefault="0022381F" w:rsidP="000C18C9">
      <w:r w:rsidRPr="0022381F">
        <w:t>Vadovaudamasis</w:t>
      </w:r>
      <w:r w:rsidR="000C18C9" w:rsidRPr="000C18C9">
        <w:rPr>
          <w:lang w:eastAsia="lt-LT"/>
        </w:rPr>
        <w:t xml:space="preserve"> </w:t>
      </w:r>
      <w:r w:rsidR="0046537B">
        <w:rPr>
          <w:lang w:eastAsia="lt-LT"/>
        </w:rPr>
        <w:t xml:space="preserve">Nevyriausybinių </w:t>
      </w:r>
      <w:r w:rsidR="0046537B" w:rsidRPr="00D60B25">
        <w:rPr>
          <w:lang w:eastAsia="lt-LT"/>
        </w:rPr>
        <w:t>organizacijų projektų teikiant socialines paslaugas bendruomenėje finansa</w:t>
      </w:r>
      <w:r w:rsidR="0046537B" w:rsidRPr="00463E07">
        <w:rPr>
          <w:lang w:eastAsia="lt-LT"/>
        </w:rPr>
        <w:t>vimo Plungės rajono savivaldybėje</w:t>
      </w:r>
      <w:r w:rsidR="0046537B">
        <w:rPr>
          <w:lang w:eastAsia="lt-LT"/>
        </w:rPr>
        <w:t xml:space="preserve"> tvarkos aprašo, patvirtinto </w:t>
      </w:r>
      <w:r w:rsidR="000C18C9">
        <w:rPr>
          <w:lang w:eastAsia="lt-LT"/>
        </w:rPr>
        <w:t xml:space="preserve">Plungės rajono savivaldybės tarybos 2024 m. vasario 8 d. </w:t>
      </w:r>
      <w:r w:rsidR="000C18C9" w:rsidRPr="0046537B">
        <w:rPr>
          <w:lang w:eastAsia="lt-LT"/>
        </w:rPr>
        <w:t>sprendimu Nr. T1-18</w:t>
      </w:r>
      <w:r w:rsidR="000C18C9">
        <w:rPr>
          <w:lang w:eastAsia="lt-LT"/>
        </w:rPr>
        <w:t xml:space="preserve"> „Dėl </w:t>
      </w:r>
      <w:r w:rsidR="0046537B">
        <w:rPr>
          <w:lang w:eastAsia="lt-LT"/>
        </w:rPr>
        <w:t>N</w:t>
      </w:r>
      <w:r w:rsidR="000C18C9">
        <w:rPr>
          <w:lang w:eastAsia="lt-LT"/>
        </w:rPr>
        <w:t xml:space="preserve">evyriausybinių </w:t>
      </w:r>
      <w:r w:rsidR="000C18C9" w:rsidRPr="00D60B25">
        <w:rPr>
          <w:lang w:eastAsia="lt-LT"/>
        </w:rPr>
        <w:t>organizacijų projektų teikiant socialines paslaugas bendruomenėje finansa</w:t>
      </w:r>
      <w:r w:rsidR="000C18C9" w:rsidRPr="00463E07">
        <w:rPr>
          <w:lang w:eastAsia="lt-LT"/>
        </w:rPr>
        <w:t>vimo Plungės rajono savivaldybėje</w:t>
      </w:r>
      <w:r w:rsidR="000C18C9">
        <w:rPr>
          <w:lang w:eastAsia="lt-LT"/>
        </w:rPr>
        <w:t xml:space="preserve"> tvarkos aprašo patv</w:t>
      </w:r>
      <w:r w:rsidR="002E1C08">
        <w:rPr>
          <w:lang w:eastAsia="lt-LT"/>
        </w:rPr>
        <w:t>irtinimo“, 20, 21, 22 punktais:</w:t>
      </w:r>
    </w:p>
    <w:p w:rsidR="0022381F" w:rsidRDefault="00F05E95" w:rsidP="0022381F">
      <w:pPr>
        <w:rPr>
          <w:lang w:eastAsia="lt-LT"/>
        </w:rPr>
      </w:pPr>
      <w:r>
        <w:t>1. S</w:t>
      </w:r>
      <w:r w:rsidR="000C18C9">
        <w:t xml:space="preserve"> u d a r a u</w:t>
      </w:r>
      <w:r w:rsidR="005859E0" w:rsidRPr="005859E0">
        <w:rPr>
          <w:lang w:eastAsia="lt-LT"/>
        </w:rPr>
        <w:t xml:space="preserve"> </w:t>
      </w:r>
      <w:r w:rsidR="005859E0">
        <w:rPr>
          <w:lang w:eastAsia="lt-LT"/>
        </w:rPr>
        <w:t xml:space="preserve">Nevyriausybinių </w:t>
      </w:r>
      <w:r w:rsidR="005859E0" w:rsidRPr="00D60B25">
        <w:rPr>
          <w:lang w:eastAsia="lt-LT"/>
        </w:rPr>
        <w:t>organizacijų projektų teikiant socialines paslaugas bendruomenėje finansa</w:t>
      </w:r>
      <w:r w:rsidR="005859E0" w:rsidRPr="00463E07">
        <w:rPr>
          <w:lang w:eastAsia="lt-LT"/>
        </w:rPr>
        <w:t>vimo Plungės rajono savivaldybėje</w:t>
      </w:r>
      <w:r w:rsidR="005859E0">
        <w:rPr>
          <w:lang w:eastAsia="lt-LT"/>
        </w:rPr>
        <w:t xml:space="preserve"> vertinimo komisiją:</w:t>
      </w:r>
    </w:p>
    <w:p w:rsidR="005859E0" w:rsidRDefault="005859E0" w:rsidP="0022381F">
      <w:pPr>
        <w:rPr>
          <w:lang w:eastAsia="lt-LT"/>
        </w:rPr>
      </w:pPr>
      <w:r>
        <w:rPr>
          <w:lang w:eastAsia="lt-LT"/>
        </w:rPr>
        <w:t>Jovita Šumskienė, Plungės rajono savivaldybės administracijos direktoriaus pavaduotoja (Komisijos pirmininkė);</w:t>
      </w:r>
    </w:p>
    <w:p w:rsidR="005859E0" w:rsidRDefault="005859E0" w:rsidP="005859E0">
      <w:pPr>
        <w:rPr>
          <w:lang w:eastAsia="lt-LT"/>
        </w:rPr>
      </w:pPr>
      <w:r>
        <w:rPr>
          <w:lang w:eastAsia="lt-LT"/>
        </w:rPr>
        <w:t>Jolanta Puidokienė,</w:t>
      </w:r>
      <w:r w:rsidRPr="005859E0">
        <w:rPr>
          <w:lang w:eastAsia="lt-LT"/>
        </w:rPr>
        <w:t xml:space="preserve"> </w:t>
      </w:r>
      <w:r>
        <w:rPr>
          <w:lang w:eastAsia="lt-LT"/>
        </w:rPr>
        <w:t xml:space="preserve">Plungės rajono savivaldybės administracijos Socialinės paramos skyriaus vedėja (Komisijos </w:t>
      </w:r>
      <w:r w:rsidR="00DF36F8">
        <w:rPr>
          <w:lang w:eastAsia="lt-LT"/>
        </w:rPr>
        <w:t xml:space="preserve">pirmininko </w:t>
      </w:r>
      <w:r>
        <w:rPr>
          <w:lang w:eastAsia="lt-LT"/>
        </w:rPr>
        <w:t>pavaduotoja);</w:t>
      </w:r>
    </w:p>
    <w:p w:rsidR="005859E0" w:rsidRDefault="005859E0" w:rsidP="005859E0">
      <w:pPr>
        <w:rPr>
          <w:lang w:eastAsia="lt-LT"/>
        </w:rPr>
      </w:pPr>
      <w:r>
        <w:rPr>
          <w:lang w:eastAsia="lt-LT"/>
        </w:rPr>
        <w:t>Ligita Ratienė,</w:t>
      </w:r>
      <w:r w:rsidRPr="005859E0">
        <w:rPr>
          <w:lang w:eastAsia="lt-LT"/>
        </w:rPr>
        <w:t xml:space="preserve"> </w:t>
      </w:r>
      <w:r>
        <w:rPr>
          <w:lang w:eastAsia="lt-LT"/>
        </w:rPr>
        <w:t>Plungės rajono savivaldybės administracijos Socialinės paramos skyriaus socialinio darbo organizatorė;</w:t>
      </w:r>
    </w:p>
    <w:p w:rsidR="00A83D89" w:rsidRDefault="00A83D89" w:rsidP="005859E0">
      <w:pPr>
        <w:rPr>
          <w:lang w:eastAsia="lt-LT"/>
        </w:rPr>
      </w:pPr>
      <w:r>
        <w:rPr>
          <w:lang w:eastAsia="lt-LT"/>
        </w:rPr>
        <w:t>Odeta Misiūnienė, BĮ Plungės socialinių paslaugų centro direktorė;</w:t>
      </w:r>
    </w:p>
    <w:p w:rsidR="00A83D89" w:rsidRDefault="00A83D89" w:rsidP="005859E0">
      <w:pPr>
        <w:rPr>
          <w:lang w:eastAsia="lt-LT"/>
        </w:rPr>
      </w:pPr>
      <w:r>
        <w:rPr>
          <w:lang w:eastAsia="lt-LT"/>
        </w:rPr>
        <w:t xml:space="preserve">Jolanta </w:t>
      </w:r>
      <w:proofErr w:type="spellStart"/>
      <w:r>
        <w:rPr>
          <w:lang w:eastAsia="lt-LT"/>
        </w:rPr>
        <w:t>Zaburienė</w:t>
      </w:r>
      <w:proofErr w:type="spellEnd"/>
      <w:r>
        <w:rPr>
          <w:lang w:eastAsia="lt-LT"/>
        </w:rPr>
        <w:t>, VšĮ Plungės bendruomenės centro direktorė.</w:t>
      </w:r>
    </w:p>
    <w:p w:rsidR="00F05E95" w:rsidRDefault="002E1C08" w:rsidP="00F05E95">
      <w:pPr>
        <w:rPr>
          <w:lang w:eastAsia="lt-LT"/>
        </w:rPr>
      </w:pPr>
      <w:r>
        <w:rPr>
          <w:lang w:eastAsia="lt-LT"/>
        </w:rPr>
        <w:t xml:space="preserve">2. P a v e d u </w:t>
      </w:r>
      <w:r w:rsidR="00F05E95">
        <w:rPr>
          <w:lang w:eastAsia="lt-LT"/>
        </w:rPr>
        <w:t xml:space="preserve"> Jurgitai Budrienei, Plungės rajono savivaldybės administracijos Socialinės paramos skyriaus patarėjai</w:t>
      </w:r>
      <w:r>
        <w:rPr>
          <w:lang w:eastAsia="lt-LT"/>
        </w:rPr>
        <w:t>, atlikti komisijos sekretoriaus pareigas.</w:t>
      </w:r>
    </w:p>
    <w:p w:rsidR="005859E0" w:rsidRPr="0022381F" w:rsidRDefault="005859E0" w:rsidP="005859E0"/>
    <w:p w:rsidR="0011389E" w:rsidRDefault="0011389E" w:rsidP="00EA7D3B">
      <w:pPr>
        <w:ind w:firstLine="0"/>
      </w:pPr>
    </w:p>
    <w:p w:rsidR="00045BF4" w:rsidRDefault="00132621" w:rsidP="00EA7D3B">
      <w:pPr>
        <w:ind w:firstLine="0"/>
      </w:pPr>
      <w:r>
        <w:t>Administracijos direktorius                                                                                  Dalius Pečiulis</w:t>
      </w:r>
    </w:p>
    <w:sectPr w:rsidR="00045B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41B"/>
    <w:multiLevelType w:val="hybridMultilevel"/>
    <w:tmpl w:val="436CDAB6"/>
    <w:lvl w:ilvl="0" w:tplc="6640F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BB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A0B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C26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E4E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887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23A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01A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216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9E"/>
    <w:rsid w:val="00045BF4"/>
    <w:rsid w:val="000C18C9"/>
    <w:rsid w:val="000D6056"/>
    <w:rsid w:val="0011389E"/>
    <w:rsid w:val="00132621"/>
    <w:rsid w:val="0022381F"/>
    <w:rsid w:val="002E1C08"/>
    <w:rsid w:val="0046537B"/>
    <w:rsid w:val="005859E0"/>
    <w:rsid w:val="008A0601"/>
    <w:rsid w:val="00A83D89"/>
    <w:rsid w:val="00C77232"/>
    <w:rsid w:val="00D52D54"/>
    <w:rsid w:val="00DF36F8"/>
    <w:rsid w:val="00EA7D3B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9772"/>
  <w15:chartTrackingRefBased/>
  <w15:docId w15:val="{D1D199F1-D6F7-4F55-8685-1E5E176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537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537B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0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</dc:creator>
  <cp:keywords/>
  <dc:description/>
  <cp:lastModifiedBy>Renata Žukauskė</cp:lastModifiedBy>
  <cp:revision>2</cp:revision>
  <dcterms:created xsi:type="dcterms:W3CDTF">2025-01-14T13:54:00Z</dcterms:created>
  <dcterms:modified xsi:type="dcterms:W3CDTF">2025-01-14T13:54:00Z</dcterms:modified>
</cp:coreProperties>
</file>